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516F" w:rsidRPr="004A1C39" w:rsidRDefault="000A516F" w:rsidP="000A516F">
      <w:pPr>
        <w:spacing w:before="100" w:beforeAutospacing="1" w:after="100" w:afterAutospacing="1" w:line="240" w:lineRule="auto"/>
        <w:outlineLvl w:val="0"/>
        <w:rPr>
          <w:rFonts w:eastAsia="Times New Roman" w:cstheme="minorHAnsi"/>
          <w:b/>
          <w:bCs/>
          <w:kern w:val="36"/>
        </w:rPr>
      </w:pPr>
      <w:r w:rsidRPr="004A1C39">
        <w:rPr>
          <w:rFonts w:eastAsia="Times New Roman" w:cstheme="minorHAnsi"/>
          <w:b/>
          <w:bCs/>
          <w:kern w:val="36"/>
        </w:rPr>
        <w:t>ANNEX 2 – TECHNICAL SPECIFICATIONS</w:t>
      </w:r>
    </w:p>
    <w:p w:rsidR="000A516F" w:rsidRPr="004A1C39" w:rsidRDefault="000A516F" w:rsidP="000A516F">
      <w:pPr>
        <w:spacing w:before="100" w:beforeAutospacing="1" w:after="100" w:afterAutospacing="1" w:line="240" w:lineRule="auto"/>
        <w:outlineLvl w:val="1"/>
        <w:rPr>
          <w:rFonts w:eastAsia="Times New Roman" w:cstheme="minorHAnsi"/>
          <w:b/>
          <w:bCs/>
        </w:rPr>
      </w:pPr>
      <w:r w:rsidRPr="004A1C39">
        <w:rPr>
          <w:rFonts w:eastAsia="Times New Roman" w:cstheme="minorHAnsi"/>
          <w:b/>
          <w:bCs/>
        </w:rPr>
        <w:t>1. General Technical and Compliance Requirements</w:t>
      </w:r>
    </w:p>
    <w:p w:rsidR="000A516F" w:rsidRPr="004A1C39" w:rsidRDefault="000A516F" w:rsidP="000A516F">
      <w:pPr>
        <w:spacing w:before="100" w:beforeAutospacing="1" w:after="100" w:afterAutospacing="1" w:line="240" w:lineRule="auto"/>
        <w:rPr>
          <w:rFonts w:eastAsia="Times New Roman" w:cstheme="minorHAnsi"/>
        </w:rPr>
      </w:pPr>
      <w:r w:rsidRPr="004A1C39">
        <w:rPr>
          <w:rFonts w:eastAsia="Times New Roman" w:cstheme="minorHAnsi"/>
        </w:rPr>
        <w:t>Unless otherwise stated under a specific item, all offered items shall meet the following minimum requirements:</w:t>
      </w:r>
    </w:p>
    <w:p w:rsidR="000A516F" w:rsidRPr="004A1C39" w:rsidRDefault="000A516F" w:rsidP="000A516F">
      <w:pPr>
        <w:numPr>
          <w:ilvl w:val="0"/>
          <w:numId w:val="1"/>
        </w:numPr>
        <w:spacing w:before="100" w:beforeAutospacing="1" w:after="100" w:afterAutospacing="1" w:line="240" w:lineRule="auto"/>
        <w:rPr>
          <w:rFonts w:eastAsia="Times New Roman" w:cstheme="minorHAnsi"/>
        </w:rPr>
      </w:pPr>
      <w:r w:rsidRPr="004A1C39">
        <w:rPr>
          <w:rFonts w:eastAsia="Times New Roman" w:cstheme="minorHAnsi"/>
        </w:rPr>
        <w:t xml:space="preserve">All items shall be new, unused, unused in previous service, and of current production. </w:t>
      </w:r>
    </w:p>
    <w:p w:rsidR="000A516F" w:rsidRPr="004A1C39" w:rsidRDefault="000A516F" w:rsidP="000A516F">
      <w:pPr>
        <w:numPr>
          <w:ilvl w:val="0"/>
          <w:numId w:val="1"/>
        </w:numPr>
        <w:spacing w:before="100" w:beforeAutospacing="1" w:after="100" w:afterAutospacing="1" w:line="240" w:lineRule="auto"/>
        <w:rPr>
          <w:rFonts w:eastAsia="Times New Roman" w:cstheme="minorHAnsi"/>
        </w:rPr>
      </w:pPr>
      <w:r w:rsidRPr="004A1C39">
        <w:rPr>
          <w:rFonts w:eastAsia="Times New Roman" w:cstheme="minorHAnsi"/>
        </w:rPr>
        <w:t xml:space="preserve">All items shall be of medical grade and suitable for the intended operational use. </w:t>
      </w:r>
    </w:p>
    <w:p w:rsidR="000A516F" w:rsidRPr="004A1C39" w:rsidRDefault="000A516F" w:rsidP="000A516F">
      <w:pPr>
        <w:numPr>
          <w:ilvl w:val="0"/>
          <w:numId w:val="1"/>
        </w:numPr>
        <w:spacing w:before="100" w:beforeAutospacing="1" w:after="100" w:afterAutospacing="1" w:line="240" w:lineRule="auto"/>
        <w:rPr>
          <w:rFonts w:eastAsia="Times New Roman" w:cstheme="minorHAnsi"/>
        </w:rPr>
      </w:pPr>
      <w:r w:rsidRPr="004A1C39">
        <w:rPr>
          <w:rFonts w:eastAsia="Times New Roman" w:cstheme="minorHAnsi"/>
        </w:rPr>
        <w:t xml:space="preserve">Where applicable, offered equipment shall comply with </w:t>
      </w:r>
      <w:proofErr w:type="spellStart"/>
      <w:r w:rsidRPr="004A1C39">
        <w:rPr>
          <w:rFonts w:eastAsia="Times New Roman" w:cstheme="minorHAnsi"/>
        </w:rPr>
        <w:t>recognised</w:t>
      </w:r>
      <w:proofErr w:type="spellEnd"/>
      <w:r w:rsidRPr="004A1C39">
        <w:rPr>
          <w:rFonts w:eastAsia="Times New Roman" w:cstheme="minorHAnsi"/>
        </w:rPr>
        <w:t xml:space="preserve"> international standards and regulatory requirements, including CE Mark, FDA clearance/approval, ISO certification, or equivalent internationally </w:t>
      </w:r>
      <w:proofErr w:type="spellStart"/>
      <w:r w:rsidRPr="004A1C39">
        <w:rPr>
          <w:rFonts w:eastAsia="Times New Roman" w:cstheme="minorHAnsi"/>
        </w:rPr>
        <w:t>recognised</w:t>
      </w:r>
      <w:proofErr w:type="spellEnd"/>
      <w:r w:rsidRPr="004A1C39">
        <w:rPr>
          <w:rFonts w:eastAsia="Times New Roman" w:cstheme="minorHAnsi"/>
        </w:rPr>
        <w:t xml:space="preserve"> standards, as applicable to the offered product category. </w:t>
      </w:r>
    </w:p>
    <w:p w:rsidR="000A516F" w:rsidRPr="004A1C39" w:rsidRDefault="000A516F" w:rsidP="000A516F">
      <w:pPr>
        <w:numPr>
          <w:ilvl w:val="0"/>
          <w:numId w:val="1"/>
        </w:numPr>
        <w:spacing w:before="100" w:beforeAutospacing="1" w:after="100" w:afterAutospacing="1" w:line="240" w:lineRule="auto"/>
        <w:rPr>
          <w:rFonts w:eastAsia="Times New Roman" w:cstheme="minorHAnsi"/>
        </w:rPr>
      </w:pPr>
      <w:r w:rsidRPr="004A1C39">
        <w:rPr>
          <w:rFonts w:eastAsia="Times New Roman" w:cstheme="minorHAnsi"/>
        </w:rPr>
        <w:t xml:space="preserve">The bidder shall submit a fully detailed technical offer for all offered items, including: </w:t>
      </w:r>
    </w:p>
    <w:p w:rsidR="000A516F" w:rsidRPr="004A1C39" w:rsidRDefault="000A516F" w:rsidP="000A516F">
      <w:pPr>
        <w:numPr>
          <w:ilvl w:val="1"/>
          <w:numId w:val="21"/>
        </w:numPr>
        <w:spacing w:before="100" w:beforeAutospacing="1" w:after="100" w:afterAutospacing="1" w:line="240" w:lineRule="auto"/>
        <w:rPr>
          <w:rFonts w:eastAsia="Times New Roman" w:cstheme="minorHAnsi"/>
        </w:rPr>
      </w:pPr>
      <w:r w:rsidRPr="004A1C39">
        <w:rPr>
          <w:rFonts w:eastAsia="Times New Roman" w:cstheme="minorHAnsi"/>
        </w:rPr>
        <w:t xml:space="preserve">manufacturer name; </w:t>
      </w:r>
    </w:p>
    <w:p w:rsidR="000A516F" w:rsidRPr="004A1C39" w:rsidRDefault="000A516F" w:rsidP="000A516F">
      <w:pPr>
        <w:numPr>
          <w:ilvl w:val="1"/>
          <w:numId w:val="21"/>
        </w:numPr>
        <w:spacing w:before="100" w:beforeAutospacing="1" w:after="100" w:afterAutospacing="1" w:line="240" w:lineRule="auto"/>
        <w:rPr>
          <w:rFonts w:eastAsia="Times New Roman" w:cstheme="minorHAnsi"/>
        </w:rPr>
      </w:pPr>
      <w:r w:rsidRPr="004A1C39">
        <w:rPr>
          <w:rFonts w:eastAsia="Times New Roman" w:cstheme="minorHAnsi"/>
        </w:rPr>
        <w:t xml:space="preserve">exact model / catalogue number; </w:t>
      </w:r>
    </w:p>
    <w:p w:rsidR="00C74E59" w:rsidRDefault="00C74E59" w:rsidP="00C74E59">
      <w:pPr>
        <w:numPr>
          <w:ilvl w:val="1"/>
          <w:numId w:val="21"/>
        </w:numPr>
        <w:spacing w:before="100" w:beforeAutospacing="1" w:after="100" w:afterAutospacing="1" w:line="240" w:lineRule="auto"/>
        <w:rPr>
          <w:rFonts w:eastAsia="Times New Roman" w:cstheme="minorHAnsi"/>
        </w:rPr>
      </w:pPr>
      <w:r w:rsidRPr="004A1C39">
        <w:rPr>
          <w:rFonts w:eastAsia="Times New Roman" w:cstheme="minorHAnsi"/>
        </w:rPr>
        <w:t xml:space="preserve">country </w:t>
      </w:r>
      <w:r>
        <w:rPr>
          <w:rFonts w:eastAsia="Times New Roman" w:cstheme="minorHAnsi"/>
        </w:rPr>
        <w:t>origin: t</w:t>
      </w:r>
      <w:r w:rsidRPr="00C74E59">
        <w:rPr>
          <w:rFonts w:eastAsia="Times New Roman" w:cstheme="minorHAnsi"/>
        </w:rPr>
        <w:t xml:space="preserve">he item shall comply with applicable European standards (EN) or equivalent internationally recognized standards and shall be approved or accepted by the </w:t>
      </w:r>
      <w:r w:rsidRPr="00C74E59">
        <w:rPr>
          <w:rFonts w:eastAsia="Times New Roman" w:cstheme="minorHAnsi"/>
          <w:b/>
          <w:bCs/>
        </w:rPr>
        <w:t>Royal Medical Services (RMS)</w:t>
      </w:r>
      <w:r w:rsidRPr="00C74E59">
        <w:rPr>
          <w:rFonts w:eastAsia="Times New Roman" w:cstheme="minorHAnsi"/>
        </w:rPr>
        <w:t xml:space="preserve"> </w:t>
      </w:r>
      <w:r w:rsidRPr="00C74E59">
        <w:rPr>
          <w:rFonts w:eastAsia="Times New Roman" w:cstheme="minorHAnsi"/>
          <w:b/>
          <w:bCs/>
        </w:rPr>
        <w:t>for use by the Jordan Armed Forces (JAF).</w:t>
      </w:r>
      <w:r w:rsidRPr="00C74E59">
        <w:rPr>
          <w:rFonts w:eastAsia="Times New Roman" w:cstheme="minorHAnsi"/>
        </w:rPr>
        <w:t xml:space="preserve"> Documentary evidence of compliance shall be provided with the technical offer.</w:t>
      </w:r>
    </w:p>
    <w:p w:rsidR="000A516F" w:rsidRPr="004A1C39" w:rsidRDefault="000A516F" w:rsidP="000A516F">
      <w:pPr>
        <w:numPr>
          <w:ilvl w:val="1"/>
          <w:numId w:val="21"/>
        </w:numPr>
        <w:spacing w:before="100" w:beforeAutospacing="1" w:after="100" w:afterAutospacing="1" w:line="240" w:lineRule="auto"/>
        <w:rPr>
          <w:rFonts w:eastAsia="Times New Roman" w:cstheme="minorHAnsi"/>
        </w:rPr>
      </w:pPr>
      <w:r w:rsidRPr="004A1C39">
        <w:rPr>
          <w:rFonts w:eastAsia="Times New Roman" w:cstheme="minorHAnsi"/>
        </w:rPr>
        <w:t xml:space="preserve">country where the manufacturer is based; </w:t>
      </w:r>
    </w:p>
    <w:p w:rsidR="000A516F" w:rsidRPr="004A1C39" w:rsidRDefault="000A516F" w:rsidP="000A516F">
      <w:pPr>
        <w:numPr>
          <w:ilvl w:val="1"/>
          <w:numId w:val="21"/>
        </w:numPr>
        <w:spacing w:before="100" w:beforeAutospacing="1" w:after="100" w:afterAutospacing="1" w:line="240" w:lineRule="auto"/>
        <w:rPr>
          <w:rFonts w:eastAsia="Times New Roman" w:cstheme="minorHAnsi"/>
        </w:rPr>
      </w:pPr>
      <w:r w:rsidRPr="004A1C39">
        <w:rPr>
          <w:rFonts w:eastAsia="Times New Roman" w:cstheme="minorHAnsi"/>
        </w:rPr>
        <w:t xml:space="preserve">delivery time; </w:t>
      </w:r>
    </w:p>
    <w:p w:rsidR="000A516F" w:rsidRPr="004A1C39" w:rsidRDefault="000A516F" w:rsidP="000A516F">
      <w:pPr>
        <w:numPr>
          <w:ilvl w:val="1"/>
          <w:numId w:val="21"/>
        </w:numPr>
        <w:spacing w:before="100" w:beforeAutospacing="1" w:after="100" w:afterAutospacing="1" w:line="240" w:lineRule="auto"/>
        <w:rPr>
          <w:rFonts w:eastAsia="Times New Roman" w:cstheme="minorHAnsi"/>
        </w:rPr>
      </w:pPr>
      <w:r w:rsidRPr="004A1C39">
        <w:rPr>
          <w:rFonts w:eastAsia="Times New Roman" w:cstheme="minorHAnsi"/>
        </w:rPr>
        <w:t xml:space="preserve">warranty period; </w:t>
      </w:r>
      <w:bookmarkStart w:id="0" w:name="_GoBack"/>
      <w:bookmarkEnd w:id="0"/>
    </w:p>
    <w:p w:rsidR="000A516F" w:rsidRPr="004A1C39" w:rsidRDefault="000A516F" w:rsidP="000A516F">
      <w:pPr>
        <w:numPr>
          <w:ilvl w:val="1"/>
          <w:numId w:val="21"/>
        </w:numPr>
        <w:spacing w:before="100" w:beforeAutospacing="1" w:after="100" w:afterAutospacing="1" w:line="240" w:lineRule="auto"/>
        <w:rPr>
          <w:rFonts w:eastAsia="Times New Roman" w:cstheme="minorHAnsi"/>
        </w:rPr>
      </w:pPr>
      <w:r w:rsidRPr="004A1C39">
        <w:rPr>
          <w:rFonts w:eastAsia="Times New Roman" w:cstheme="minorHAnsi"/>
        </w:rPr>
        <w:t xml:space="preserve">full technical description/specifications; </w:t>
      </w:r>
    </w:p>
    <w:p w:rsidR="000A516F" w:rsidRPr="004A1C39" w:rsidRDefault="000A516F" w:rsidP="000A516F">
      <w:pPr>
        <w:numPr>
          <w:ilvl w:val="1"/>
          <w:numId w:val="21"/>
        </w:numPr>
        <w:spacing w:before="100" w:beforeAutospacing="1" w:after="100" w:afterAutospacing="1" w:line="240" w:lineRule="auto"/>
        <w:rPr>
          <w:rFonts w:eastAsia="Times New Roman" w:cstheme="minorHAnsi"/>
        </w:rPr>
      </w:pPr>
      <w:r w:rsidRPr="004A1C39">
        <w:rPr>
          <w:rFonts w:eastAsia="Times New Roman" w:cstheme="minorHAnsi"/>
        </w:rPr>
        <w:t xml:space="preserve">all accessories and options included in the offer. </w:t>
      </w:r>
    </w:p>
    <w:p w:rsidR="000A516F" w:rsidRPr="004A1C39" w:rsidRDefault="000A516F" w:rsidP="000A516F">
      <w:pPr>
        <w:numPr>
          <w:ilvl w:val="0"/>
          <w:numId w:val="1"/>
        </w:numPr>
        <w:spacing w:before="100" w:beforeAutospacing="1" w:after="100" w:afterAutospacing="1" w:line="240" w:lineRule="auto"/>
        <w:rPr>
          <w:rFonts w:eastAsia="Times New Roman" w:cstheme="minorHAnsi"/>
        </w:rPr>
      </w:pPr>
      <w:r w:rsidRPr="004A1C39">
        <w:rPr>
          <w:rFonts w:eastAsia="Times New Roman" w:cstheme="minorHAnsi"/>
        </w:rPr>
        <w:t xml:space="preserve">The bidder shall submit clear original technical brochures / catalogues / datasheets for all offered items. </w:t>
      </w:r>
    </w:p>
    <w:p w:rsidR="000A516F" w:rsidRPr="004A1C39" w:rsidRDefault="000A516F" w:rsidP="000A516F">
      <w:pPr>
        <w:numPr>
          <w:ilvl w:val="0"/>
          <w:numId w:val="1"/>
        </w:numPr>
        <w:spacing w:before="100" w:beforeAutospacing="1" w:after="100" w:afterAutospacing="1" w:line="240" w:lineRule="auto"/>
        <w:rPr>
          <w:rFonts w:eastAsia="Times New Roman" w:cstheme="minorHAnsi"/>
        </w:rPr>
      </w:pPr>
      <w:r w:rsidRPr="004A1C39">
        <w:rPr>
          <w:rFonts w:eastAsia="Times New Roman" w:cstheme="minorHAnsi"/>
        </w:rPr>
        <w:t xml:space="preserve">The bidder shall submit compliance sheets in tabular format against the technical specifications, with a clear Yes / No response for each requirement and reference to the relevant brochure page and line number. Offers not complying with this requirement may be rejected. </w:t>
      </w:r>
    </w:p>
    <w:p w:rsidR="000A516F" w:rsidRPr="004A1C39" w:rsidRDefault="000A516F" w:rsidP="000A516F">
      <w:pPr>
        <w:numPr>
          <w:ilvl w:val="0"/>
          <w:numId w:val="1"/>
        </w:numPr>
        <w:spacing w:before="100" w:beforeAutospacing="1" w:after="100" w:afterAutospacing="1" w:line="240" w:lineRule="auto"/>
        <w:rPr>
          <w:rFonts w:eastAsia="Times New Roman" w:cstheme="minorHAnsi"/>
        </w:rPr>
      </w:pPr>
      <w:r w:rsidRPr="004A1C39">
        <w:rPr>
          <w:rFonts w:eastAsia="Times New Roman" w:cstheme="minorHAnsi"/>
        </w:rPr>
        <w:t xml:space="preserve">All required accessories and consumables necessary for safe, complete and functional operation of the offered equipment shall be clearly identified. Any accessories and consumables shall be manufacturer-approved and, where required, priced separately. </w:t>
      </w:r>
    </w:p>
    <w:p w:rsidR="000A516F" w:rsidRPr="004A1C39" w:rsidRDefault="000A516F" w:rsidP="000A516F">
      <w:pPr>
        <w:numPr>
          <w:ilvl w:val="0"/>
          <w:numId w:val="1"/>
        </w:numPr>
        <w:spacing w:before="100" w:beforeAutospacing="1" w:after="100" w:afterAutospacing="1" w:line="240" w:lineRule="auto"/>
        <w:rPr>
          <w:rFonts w:eastAsia="Times New Roman" w:cstheme="minorHAnsi"/>
        </w:rPr>
      </w:pPr>
      <w:r w:rsidRPr="004A1C39">
        <w:rPr>
          <w:rFonts w:eastAsia="Times New Roman" w:cstheme="minorHAnsi"/>
        </w:rPr>
        <w:t>The bidder shall demonstrate capacity for after-sales support, installation where applicable, and maintenance support through authorized / certified biomedical service</w:t>
      </w:r>
      <w:r w:rsidRPr="004A1C39">
        <w:rPr>
          <w:rFonts w:eastAsia="Times New Roman" w:cstheme="minorHAnsi"/>
          <w:b/>
          <w:bCs/>
        </w:rPr>
        <w:t xml:space="preserve"> </w:t>
      </w:r>
      <w:r w:rsidRPr="004A1C39">
        <w:rPr>
          <w:rFonts w:eastAsia="Times New Roman" w:cstheme="minorHAnsi"/>
        </w:rPr>
        <w:t xml:space="preserve">engineers with relevant experience. </w:t>
      </w:r>
    </w:p>
    <w:p w:rsidR="000A516F" w:rsidRPr="004A1C39" w:rsidRDefault="000A516F" w:rsidP="000A516F">
      <w:pPr>
        <w:numPr>
          <w:ilvl w:val="0"/>
          <w:numId w:val="1"/>
        </w:numPr>
        <w:spacing w:before="100" w:beforeAutospacing="1" w:after="100" w:afterAutospacing="1" w:line="240" w:lineRule="auto"/>
        <w:rPr>
          <w:rFonts w:eastAsia="Times New Roman" w:cstheme="minorHAnsi"/>
        </w:rPr>
      </w:pPr>
      <w:r w:rsidRPr="004A1C39">
        <w:rPr>
          <w:rFonts w:eastAsia="Times New Roman" w:cstheme="minorHAnsi"/>
        </w:rPr>
        <w:t xml:space="preserve">Warranty documentation shall be provided for all applicable equipment. Unless otherwise stated in the contract, supplied equipment shall be covered by a minimum 12-month warranty. </w:t>
      </w:r>
    </w:p>
    <w:p w:rsidR="000A516F" w:rsidRPr="004A1C39" w:rsidRDefault="000A516F" w:rsidP="000A516F">
      <w:pPr>
        <w:numPr>
          <w:ilvl w:val="0"/>
          <w:numId w:val="1"/>
        </w:numPr>
        <w:spacing w:before="100" w:beforeAutospacing="1" w:after="100" w:afterAutospacing="1" w:line="240" w:lineRule="auto"/>
        <w:rPr>
          <w:rFonts w:eastAsia="Times New Roman" w:cstheme="minorHAnsi"/>
        </w:rPr>
      </w:pPr>
      <w:r w:rsidRPr="004A1C39">
        <w:rPr>
          <w:rFonts w:eastAsia="Times New Roman" w:cstheme="minorHAnsi"/>
        </w:rPr>
        <w:t xml:space="preserve">All supplied items shall be fully compatible with the requirements of the Jordan Armed Forces (JAF) and the Royal Medical Services (RMS) and shall remain subject to technical verification prior to final acceptance. </w:t>
      </w:r>
    </w:p>
    <w:p w:rsidR="000A516F" w:rsidRPr="004A1C39" w:rsidRDefault="000A516F" w:rsidP="000A516F">
      <w:pPr>
        <w:numPr>
          <w:ilvl w:val="0"/>
          <w:numId w:val="1"/>
        </w:numPr>
        <w:spacing w:before="100" w:beforeAutospacing="1" w:after="100" w:afterAutospacing="1" w:line="240" w:lineRule="auto"/>
        <w:rPr>
          <w:rFonts w:eastAsia="Times New Roman" w:cstheme="minorHAnsi"/>
        </w:rPr>
      </w:pPr>
      <w:r w:rsidRPr="004A1C39">
        <w:rPr>
          <w:rFonts w:eastAsia="Times New Roman" w:cstheme="minorHAnsi"/>
        </w:rPr>
        <w:t xml:space="preserve">Where applicable, power requirements shall be suitable for local conditions and clearly stated in the offer. RMS general requirements refer to single phase 220V / 50Hz or 3-phase 380V, where relevant to the supplied system. </w:t>
      </w:r>
    </w:p>
    <w:p w:rsidR="000A516F" w:rsidRPr="004A1C39" w:rsidRDefault="000A516F" w:rsidP="000A516F">
      <w:pPr>
        <w:numPr>
          <w:ilvl w:val="0"/>
          <w:numId w:val="1"/>
        </w:numPr>
        <w:spacing w:before="100" w:beforeAutospacing="1" w:after="100" w:afterAutospacing="1" w:line="240" w:lineRule="auto"/>
        <w:rPr>
          <w:rFonts w:eastAsia="Times New Roman" w:cstheme="minorHAnsi"/>
        </w:rPr>
      </w:pPr>
      <w:r w:rsidRPr="004A1C39">
        <w:rPr>
          <w:rFonts w:eastAsia="Times New Roman" w:cstheme="minorHAnsi"/>
        </w:rPr>
        <w:t xml:space="preserve">Where applicable, pre-installation and site-readiness requirements necessary for installation and operation of the offered equipment shall be clearly identified by the bidder. RMS general conditions place responsibility for pre-installation works on the supplier where applicable. </w:t>
      </w:r>
    </w:p>
    <w:p w:rsidR="006732F8" w:rsidRPr="004A1C39" w:rsidRDefault="006732F8" w:rsidP="006732F8">
      <w:pPr>
        <w:spacing w:before="100" w:beforeAutospacing="1" w:after="100" w:afterAutospacing="1" w:line="240" w:lineRule="auto"/>
        <w:rPr>
          <w:rFonts w:eastAsia="Times New Roman" w:cstheme="minorHAnsi"/>
        </w:rPr>
      </w:pPr>
      <w:r w:rsidRPr="004A1C39">
        <w:rPr>
          <w:rFonts w:cstheme="minorHAnsi"/>
        </w:rPr>
        <w:lastRenderedPageBreak/>
        <w:t>The technical specifications are based on the requirements provided by the Jordan Armed Forces (JAF) / Royal Medical Services (RMS). Where only functional requirements are defined, bidders shall provide detailed technical characteristics demonstrating compliance.</w:t>
      </w:r>
    </w:p>
    <w:p w:rsidR="000A516F" w:rsidRPr="004A1C39" w:rsidRDefault="00C74E59" w:rsidP="000A516F">
      <w:pPr>
        <w:spacing w:after="0" w:line="240" w:lineRule="auto"/>
        <w:rPr>
          <w:rFonts w:eastAsia="Times New Roman" w:cstheme="minorHAnsi"/>
        </w:rPr>
      </w:pPr>
      <w:r w:rsidRPr="004A1C39">
        <w:rPr>
          <w:rFonts w:eastAsia="Times New Roman" w:cstheme="minorHAnsi"/>
        </w:rPr>
        <w:pict>
          <v:rect id="_x0000_i1025" style="width:0;height:1.5pt" o:hralign="center" o:hrstd="t" o:hr="t" fillcolor="#a0a0a0" stroked="f"/>
        </w:pict>
      </w:r>
    </w:p>
    <w:p w:rsidR="000A516F" w:rsidRPr="004A1C39" w:rsidRDefault="000A516F" w:rsidP="000A516F">
      <w:pPr>
        <w:spacing w:before="100" w:beforeAutospacing="1" w:after="100" w:afterAutospacing="1" w:line="240" w:lineRule="auto"/>
        <w:outlineLvl w:val="0"/>
        <w:rPr>
          <w:rFonts w:eastAsia="Times New Roman" w:cstheme="minorHAnsi"/>
          <w:b/>
          <w:bCs/>
          <w:kern w:val="36"/>
        </w:rPr>
      </w:pPr>
      <w:r w:rsidRPr="004A1C39">
        <w:rPr>
          <w:rFonts w:eastAsia="Times New Roman" w:cstheme="minorHAnsi"/>
          <w:b/>
          <w:bCs/>
          <w:kern w:val="36"/>
        </w:rPr>
        <w:t>2. Item-Specific Minimum Technical Requirements</w:t>
      </w:r>
    </w:p>
    <w:p w:rsidR="000A516F" w:rsidRPr="004A1C39" w:rsidRDefault="000A516F" w:rsidP="000A516F">
      <w:pPr>
        <w:spacing w:before="100" w:beforeAutospacing="1" w:after="100" w:afterAutospacing="1" w:line="240" w:lineRule="auto"/>
        <w:outlineLvl w:val="1"/>
        <w:rPr>
          <w:rFonts w:eastAsia="Times New Roman" w:cstheme="minorHAnsi"/>
          <w:b/>
          <w:bCs/>
        </w:rPr>
      </w:pPr>
      <w:r w:rsidRPr="004A1C39">
        <w:rPr>
          <w:rFonts w:eastAsia="Times New Roman" w:cstheme="minorHAnsi"/>
          <w:b/>
          <w:bCs/>
        </w:rPr>
        <w:t>2.1 Emergency Trolley (Crash Cart), Complete</w:t>
      </w:r>
    </w:p>
    <w:p w:rsidR="000A516F" w:rsidRPr="004A1C39" w:rsidRDefault="000A516F" w:rsidP="000A516F">
      <w:pPr>
        <w:spacing w:before="100" w:beforeAutospacing="1" w:after="100" w:afterAutospacing="1" w:line="240" w:lineRule="auto"/>
        <w:rPr>
          <w:rFonts w:eastAsia="Times New Roman" w:cstheme="minorHAnsi"/>
        </w:rPr>
      </w:pPr>
      <w:r w:rsidRPr="004A1C39">
        <w:rPr>
          <w:rFonts w:eastAsia="Times New Roman" w:cstheme="minorHAnsi"/>
        </w:rPr>
        <w:t xml:space="preserve">Quantity: </w:t>
      </w:r>
      <w:r w:rsidR="00FC3B9F" w:rsidRPr="004A1C39">
        <w:rPr>
          <w:rFonts w:eastAsia="Times New Roman" w:cstheme="minorHAnsi"/>
        </w:rPr>
        <w:t>1</w:t>
      </w:r>
      <w:r w:rsidRPr="004A1C39">
        <w:rPr>
          <w:rFonts w:eastAsia="Times New Roman" w:cstheme="minorHAnsi"/>
        </w:rPr>
        <w:t xml:space="preserve"> unit</w:t>
      </w:r>
    </w:p>
    <w:p w:rsidR="000A516F" w:rsidRPr="004A1C39" w:rsidRDefault="000A516F" w:rsidP="000A516F">
      <w:pPr>
        <w:spacing w:before="100" w:beforeAutospacing="1" w:after="100" w:afterAutospacing="1" w:line="240" w:lineRule="auto"/>
        <w:rPr>
          <w:rFonts w:eastAsia="Times New Roman" w:cstheme="minorHAnsi"/>
        </w:rPr>
      </w:pPr>
      <w:r w:rsidRPr="004A1C39">
        <w:rPr>
          <w:rFonts w:eastAsia="Times New Roman" w:cstheme="minorHAnsi"/>
        </w:rPr>
        <w:t>Minimum requirements:</w:t>
      </w:r>
    </w:p>
    <w:p w:rsidR="000A516F" w:rsidRPr="004A1C39" w:rsidRDefault="000A516F" w:rsidP="000A516F">
      <w:pPr>
        <w:numPr>
          <w:ilvl w:val="0"/>
          <w:numId w:val="2"/>
        </w:numPr>
        <w:spacing w:before="100" w:beforeAutospacing="1" w:after="100" w:afterAutospacing="1" w:line="240" w:lineRule="auto"/>
        <w:rPr>
          <w:rFonts w:eastAsia="Times New Roman" w:cstheme="minorHAnsi"/>
        </w:rPr>
      </w:pPr>
      <w:r w:rsidRPr="004A1C39">
        <w:rPr>
          <w:rFonts w:eastAsia="Times New Roman" w:cstheme="minorHAnsi"/>
        </w:rPr>
        <w:t xml:space="preserve">Heavy-duty, advanced mobile design with easy access to components; </w:t>
      </w:r>
    </w:p>
    <w:p w:rsidR="000A516F" w:rsidRPr="004A1C39" w:rsidRDefault="000A516F" w:rsidP="000A516F">
      <w:pPr>
        <w:numPr>
          <w:ilvl w:val="0"/>
          <w:numId w:val="2"/>
        </w:numPr>
        <w:spacing w:before="100" w:beforeAutospacing="1" w:after="100" w:afterAutospacing="1" w:line="240" w:lineRule="auto"/>
        <w:rPr>
          <w:rFonts w:eastAsia="Times New Roman" w:cstheme="minorHAnsi"/>
        </w:rPr>
      </w:pPr>
      <w:r w:rsidRPr="004A1C39">
        <w:rPr>
          <w:rFonts w:eastAsia="Times New Roman" w:cstheme="minorHAnsi"/>
        </w:rPr>
        <w:t xml:space="preserve">Polymer or equivalent durable construction; </w:t>
      </w:r>
    </w:p>
    <w:p w:rsidR="000A516F" w:rsidRPr="004A1C39" w:rsidRDefault="000A516F" w:rsidP="000A516F">
      <w:pPr>
        <w:numPr>
          <w:ilvl w:val="0"/>
          <w:numId w:val="2"/>
        </w:numPr>
        <w:spacing w:before="100" w:beforeAutospacing="1" w:after="100" w:afterAutospacing="1" w:line="240" w:lineRule="auto"/>
        <w:rPr>
          <w:rFonts w:eastAsia="Times New Roman" w:cstheme="minorHAnsi"/>
        </w:rPr>
      </w:pPr>
      <w:r w:rsidRPr="004A1C39">
        <w:rPr>
          <w:rFonts w:eastAsia="Times New Roman" w:cstheme="minorHAnsi"/>
        </w:rPr>
        <w:t xml:space="preserve">Full-swivel castors with brakes, minimum 10 cm diameter; </w:t>
      </w:r>
    </w:p>
    <w:p w:rsidR="000A516F" w:rsidRPr="004A1C39" w:rsidRDefault="000A516F" w:rsidP="000A516F">
      <w:pPr>
        <w:numPr>
          <w:ilvl w:val="0"/>
          <w:numId w:val="2"/>
        </w:numPr>
        <w:spacing w:before="100" w:beforeAutospacing="1" w:after="100" w:afterAutospacing="1" w:line="240" w:lineRule="auto"/>
        <w:rPr>
          <w:rFonts w:eastAsia="Times New Roman" w:cstheme="minorHAnsi"/>
        </w:rPr>
      </w:pPr>
      <w:r w:rsidRPr="004A1C39">
        <w:rPr>
          <w:rFonts w:eastAsia="Times New Roman" w:cstheme="minorHAnsi"/>
        </w:rPr>
        <w:t xml:space="preserve">Ergonomic handle; </w:t>
      </w:r>
    </w:p>
    <w:p w:rsidR="000A516F" w:rsidRPr="004A1C39" w:rsidRDefault="000A516F" w:rsidP="000A516F">
      <w:pPr>
        <w:numPr>
          <w:ilvl w:val="0"/>
          <w:numId w:val="2"/>
        </w:numPr>
        <w:spacing w:before="100" w:beforeAutospacing="1" w:after="100" w:afterAutospacing="1" w:line="240" w:lineRule="auto"/>
        <w:rPr>
          <w:rFonts w:eastAsia="Times New Roman" w:cstheme="minorHAnsi"/>
        </w:rPr>
      </w:pPr>
      <w:r w:rsidRPr="004A1C39">
        <w:rPr>
          <w:rFonts w:eastAsia="Times New Roman" w:cstheme="minorHAnsi"/>
        </w:rPr>
        <w:t xml:space="preserve">Quick-release master locking / security latch mechanism with plastic seals; </w:t>
      </w:r>
    </w:p>
    <w:p w:rsidR="000A516F" w:rsidRPr="004A1C39" w:rsidRDefault="000A516F" w:rsidP="000A516F">
      <w:pPr>
        <w:numPr>
          <w:ilvl w:val="0"/>
          <w:numId w:val="2"/>
        </w:numPr>
        <w:spacing w:before="100" w:beforeAutospacing="1" w:after="100" w:afterAutospacing="1" w:line="240" w:lineRule="auto"/>
        <w:rPr>
          <w:rFonts w:eastAsia="Times New Roman" w:cstheme="minorHAnsi"/>
        </w:rPr>
      </w:pPr>
      <w:r w:rsidRPr="004A1C39">
        <w:rPr>
          <w:rFonts w:eastAsia="Times New Roman" w:cstheme="minorHAnsi"/>
        </w:rPr>
        <w:t xml:space="preserve">All-round bumpers; </w:t>
      </w:r>
    </w:p>
    <w:p w:rsidR="000A516F" w:rsidRPr="004A1C39" w:rsidRDefault="000A516F" w:rsidP="000A516F">
      <w:pPr>
        <w:numPr>
          <w:ilvl w:val="0"/>
          <w:numId w:val="2"/>
        </w:numPr>
        <w:spacing w:before="100" w:beforeAutospacing="1" w:after="100" w:afterAutospacing="1" w:line="240" w:lineRule="auto"/>
        <w:rPr>
          <w:rFonts w:eastAsia="Times New Roman" w:cstheme="minorHAnsi"/>
        </w:rPr>
      </w:pPr>
      <w:r w:rsidRPr="004A1C39">
        <w:rPr>
          <w:rFonts w:eastAsia="Times New Roman" w:cstheme="minorHAnsi"/>
        </w:rPr>
        <w:t xml:space="preserve">Minimum 5 drawers with dividers, including small, medium and large drawers; </w:t>
      </w:r>
    </w:p>
    <w:p w:rsidR="000A516F" w:rsidRPr="004A1C39" w:rsidRDefault="000A516F" w:rsidP="000A516F">
      <w:pPr>
        <w:numPr>
          <w:ilvl w:val="0"/>
          <w:numId w:val="2"/>
        </w:numPr>
        <w:spacing w:before="100" w:beforeAutospacing="1" w:after="100" w:afterAutospacing="1" w:line="240" w:lineRule="auto"/>
        <w:rPr>
          <w:rFonts w:eastAsia="Times New Roman" w:cstheme="minorHAnsi"/>
        </w:rPr>
      </w:pPr>
      <w:r w:rsidRPr="004A1C39">
        <w:rPr>
          <w:rFonts w:eastAsia="Times New Roman" w:cstheme="minorHAnsi"/>
        </w:rPr>
        <w:t xml:space="preserve">Must include at least: </w:t>
      </w:r>
    </w:p>
    <w:p w:rsidR="000A516F" w:rsidRPr="004A1C39" w:rsidRDefault="000A516F" w:rsidP="000A516F">
      <w:pPr>
        <w:numPr>
          <w:ilvl w:val="1"/>
          <w:numId w:val="2"/>
        </w:numPr>
        <w:spacing w:before="100" w:beforeAutospacing="1" w:after="100" w:afterAutospacing="1" w:line="240" w:lineRule="auto"/>
        <w:rPr>
          <w:rFonts w:eastAsia="Times New Roman" w:cstheme="minorHAnsi"/>
        </w:rPr>
      </w:pPr>
      <w:r w:rsidRPr="004A1C39">
        <w:rPr>
          <w:rFonts w:eastAsia="Times New Roman" w:cstheme="minorHAnsi"/>
        </w:rPr>
        <w:t xml:space="preserve">defibrillator / monitor shelf; </w:t>
      </w:r>
    </w:p>
    <w:p w:rsidR="000A516F" w:rsidRPr="004A1C39" w:rsidRDefault="000A516F" w:rsidP="000A516F">
      <w:pPr>
        <w:numPr>
          <w:ilvl w:val="1"/>
          <w:numId w:val="2"/>
        </w:numPr>
        <w:spacing w:before="100" w:beforeAutospacing="1" w:after="100" w:afterAutospacing="1" w:line="240" w:lineRule="auto"/>
        <w:rPr>
          <w:rFonts w:eastAsia="Times New Roman" w:cstheme="minorHAnsi"/>
        </w:rPr>
      </w:pPr>
      <w:r w:rsidRPr="004A1C39">
        <w:rPr>
          <w:rFonts w:eastAsia="Times New Roman" w:cstheme="minorHAnsi"/>
        </w:rPr>
        <w:t xml:space="preserve">oxygen cylinder holder with regulator; </w:t>
      </w:r>
    </w:p>
    <w:p w:rsidR="000A516F" w:rsidRPr="004A1C39" w:rsidRDefault="000A516F" w:rsidP="000A516F">
      <w:pPr>
        <w:numPr>
          <w:ilvl w:val="1"/>
          <w:numId w:val="2"/>
        </w:numPr>
        <w:spacing w:before="100" w:beforeAutospacing="1" w:after="100" w:afterAutospacing="1" w:line="240" w:lineRule="auto"/>
        <w:rPr>
          <w:rFonts w:eastAsia="Times New Roman" w:cstheme="minorHAnsi"/>
        </w:rPr>
      </w:pPr>
      <w:r w:rsidRPr="004A1C39">
        <w:rPr>
          <w:rFonts w:eastAsia="Times New Roman" w:cstheme="minorHAnsi"/>
        </w:rPr>
        <w:t xml:space="preserve">sharps container with holder; </w:t>
      </w:r>
    </w:p>
    <w:p w:rsidR="000A516F" w:rsidRPr="004A1C39" w:rsidRDefault="000A516F" w:rsidP="000A516F">
      <w:pPr>
        <w:numPr>
          <w:ilvl w:val="1"/>
          <w:numId w:val="2"/>
        </w:numPr>
        <w:spacing w:before="100" w:beforeAutospacing="1" w:after="100" w:afterAutospacing="1" w:line="240" w:lineRule="auto"/>
        <w:rPr>
          <w:rFonts w:eastAsia="Times New Roman" w:cstheme="minorHAnsi"/>
        </w:rPr>
      </w:pPr>
      <w:r w:rsidRPr="004A1C39">
        <w:rPr>
          <w:rFonts w:eastAsia="Times New Roman" w:cstheme="minorHAnsi"/>
        </w:rPr>
        <w:t xml:space="preserve">waste bin with holder; </w:t>
      </w:r>
    </w:p>
    <w:p w:rsidR="000A516F" w:rsidRPr="004A1C39" w:rsidRDefault="000A516F" w:rsidP="000A516F">
      <w:pPr>
        <w:numPr>
          <w:ilvl w:val="1"/>
          <w:numId w:val="2"/>
        </w:numPr>
        <w:spacing w:before="100" w:beforeAutospacing="1" w:after="100" w:afterAutospacing="1" w:line="240" w:lineRule="auto"/>
        <w:rPr>
          <w:rFonts w:eastAsia="Times New Roman" w:cstheme="minorHAnsi"/>
        </w:rPr>
      </w:pPr>
      <w:r w:rsidRPr="004A1C39">
        <w:rPr>
          <w:rFonts w:eastAsia="Times New Roman" w:cstheme="minorHAnsi"/>
        </w:rPr>
        <w:t xml:space="preserve">backboard; </w:t>
      </w:r>
    </w:p>
    <w:p w:rsidR="000A516F" w:rsidRPr="004A1C39" w:rsidRDefault="000A516F" w:rsidP="000A516F">
      <w:pPr>
        <w:numPr>
          <w:ilvl w:val="1"/>
          <w:numId w:val="2"/>
        </w:numPr>
        <w:spacing w:before="100" w:beforeAutospacing="1" w:after="100" w:afterAutospacing="1" w:line="240" w:lineRule="auto"/>
        <w:rPr>
          <w:rFonts w:eastAsia="Times New Roman" w:cstheme="minorHAnsi"/>
        </w:rPr>
      </w:pPr>
      <w:r w:rsidRPr="004A1C39">
        <w:rPr>
          <w:rFonts w:eastAsia="Times New Roman" w:cstheme="minorHAnsi"/>
        </w:rPr>
        <w:t xml:space="preserve">one IV </w:t>
      </w:r>
      <w:r w:rsidR="0098195C" w:rsidRPr="004A1C39">
        <w:rPr>
          <w:rFonts w:eastAsia="Times New Roman" w:cstheme="minorHAnsi"/>
        </w:rPr>
        <w:t>pole</w:t>
      </w:r>
      <w:r w:rsidRPr="004A1C39">
        <w:rPr>
          <w:rFonts w:eastAsia="Times New Roman" w:cstheme="minorHAnsi"/>
        </w:rPr>
        <w:t xml:space="preserve">. </w:t>
      </w:r>
    </w:p>
    <w:p w:rsidR="000A516F" w:rsidRPr="004A1C39" w:rsidRDefault="00C74E59" w:rsidP="000A516F">
      <w:pPr>
        <w:spacing w:after="0" w:line="240" w:lineRule="auto"/>
        <w:rPr>
          <w:rFonts w:eastAsia="Times New Roman" w:cstheme="minorHAnsi"/>
        </w:rPr>
      </w:pPr>
      <w:r w:rsidRPr="004A1C39">
        <w:rPr>
          <w:rFonts w:eastAsia="Times New Roman" w:cstheme="minorHAnsi"/>
        </w:rPr>
        <w:pict>
          <v:rect id="_x0000_i1026" style="width:0;height:1.5pt" o:hralign="center" o:hrstd="t" o:hr="t" fillcolor="#a0a0a0" stroked="f"/>
        </w:pict>
      </w:r>
    </w:p>
    <w:p w:rsidR="000A516F" w:rsidRPr="004A1C39" w:rsidRDefault="000A516F" w:rsidP="000A516F">
      <w:pPr>
        <w:spacing w:before="100" w:beforeAutospacing="1" w:after="100" w:afterAutospacing="1" w:line="240" w:lineRule="auto"/>
        <w:outlineLvl w:val="1"/>
        <w:rPr>
          <w:rFonts w:eastAsia="Times New Roman" w:cstheme="minorHAnsi"/>
          <w:b/>
          <w:bCs/>
        </w:rPr>
      </w:pPr>
      <w:r w:rsidRPr="004A1C39">
        <w:rPr>
          <w:rFonts w:eastAsia="Times New Roman" w:cstheme="minorHAnsi"/>
          <w:b/>
          <w:bCs/>
        </w:rPr>
        <w:t>2.2 Patient Monitor (ECG / NIBP / SpO2)</w:t>
      </w:r>
    </w:p>
    <w:p w:rsidR="000A516F" w:rsidRPr="004A1C39" w:rsidRDefault="000A516F" w:rsidP="000A516F">
      <w:pPr>
        <w:spacing w:before="100" w:beforeAutospacing="1" w:after="100" w:afterAutospacing="1" w:line="240" w:lineRule="auto"/>
        <w:rPr>
          <w:rFonts w:eastAsia="Times New Roman" w:cstheme="minorHAnsi"/>
        </w:rPr>
      </w:pPr>
      <w:r w:rsidRPr="004A1C39">
        <w:rPr>
          <w:rFonts w:eastAsia="Times New Roman" w:cstheme="minorHAnsi"/>
        </w:rPr>
        <w:t>Quantity: 2 units</w:t>
      </w:r>
    </w:p>
    <w:p w:rsidR="000A516F" w:rsidRPr="004A1C39" w:rsidRDefault="000A516F" w:rsidP="000A516F">
      <w:pPr>
        <w:spacing w:before="100" w:beforeAutospacing="1" w:after="100" w:afterAutospacing="1" w:line="240" w:lineRule="auto"/>
        <w:rPr>
          <w:rFonts w:eastAsia="Times New Roman" w:cstheme="minorHAnsi"/>
        </w:rPr>
      </w:pPr>
      <w:r w:rsidRPr="004A1C39">
        <w:rPr>
          <w:rFonts w:eastAsia="Times New Roman" w:cstheme="minorHAnsi"/>
        </w:rPr>
        <w:t>Minimum requirements:</w:t>
      </w:r>
    </w:p>
    <w:p w:rsidR="000A516F" w:rsidRPr="004A1C39" w:rsidRDefault="000A516F" w:rsidP="000A516F">
      <w:pPr>
        <w:numPr>
          <w:ilvl w:val="0"/>
          <w:numId w:val="3"/>
        </w:numPr>
        <w:spacing w:before="100" w:beforeAutospacing="1" w:after="100" w:afterAutospacing="1" w:line="240" w:lineRule="auto"/>
        <w:rPr>
          <w:rFonts w:eastAsia="Times New Roman" w:cstheme="minorHAnsi"/>
        </w:rPr>
      </w:pPr>
      <w:r w:rsidRPr="004A1C39">
        <w:rPr>
          <w:rFonts w:eastAsia="Times New Roman" w:cstheme="minorHAnsi"/>
        </w:rPr>
        <w:t xml:space="preserve">Reputable manufacturer; durable, compact, heavy-duty design; </w:t>
      </w:r>
    </w:p>
    <w:p w:rsidR="000A516F" w:rsidRPr="004A1C39" w:rsidRDefault="000A516F" w:rsidP="000A516F">
      <w:pPr>
        <w:numPr>
          <w:ilvl w:val="0"/>
          <w:numId w:val="3"/>
        </w:numPr>
        <w:spacing w:before="100" w:beforeAutospacing="1" w:after="100" w:afterAutospacing="1" w:line="240" w:lineRule="auto"/>
        <w:rPr>
          <w:rFonts w:eastAsia="Times New Roman" w:cstheme="minorHAnsi"/>
        </w:rPr>
      </w:pPr>
      <w:r w:rsidRPr="004A1C39">
        <w:rPr>
          <w:rFonts w:eastAsia="Times New Roman" w:cstheme="minorHAnsi"/>
        </w:rPr>
        <w:t xml:space="preserve">Preconfigured or compact modular monitor; </w:t>
      </w:r>
    </w:p>
    <w:p w:rsidR="000A516F" w:rsidRPr="004A1C39" w:rsidRDefault="000A516F" w:rsidP="000A516F">
      <w:pPr>
        <w:numPr>
          <w:ilvl w:val="0"/>
          <w:numId w:val="3"/>
        </w:numPr>
        <w:spacing w:before="100" w:beforeAutospacing="1" w:after="100" w:afterAutospacing="1" w:line="240" w:lineRule="auto"/>
        <w:rPr>
          <w:rFonts w:eastAsia="Times New Roman" w:cstheme="minorHAnsi"/>
        </w:rPr>
      </w:pPr>
      <w:r w:rsidRPr="004A1C39">
        <w:rPr>
          <w:rFonts w:eastAsia="Times New Roman" w:cstheme="minorHAnsi"/>
        </w:rPr>
        <w:t xml:space="preserve">Operates on mains AC supply without external converters/adapters; </w:t>
      </w:r>
    </w:p>
    <w:p w:rsidR="000A516F" w:rsidRPr="004A1C39" w:rsidRDefault="000A516F" w:rsidP="000A516F">
      <w:pPr>
        <w:numPr>
          <w:ilvl w:val="0"/>
          <w:numId w:val="3"/>
        </w:numPr>
        <w:spacing w:before="100" w:beforeAutospacing="1" w:after="100" w:afterAutospacing="1" w:line="240" w:lineRule="auto"/>
        <w:rPr>
          <w:rFonts w:eastAsia="Times New Roman" w:cstheme="minorHAnsi"/>
        </w:rPr>
      </w:pPr>
      <w:r w:rsidRPr="004A1C39">
        <w:rPr>
          <w:rFonts w:eastAsia="Times New Roman" w:cstheme="minorHAnsi"/>
        </w:rPr>
        <w:t xml:space="preserve">Suitable for adult, </w:t>
      </w:r>
      <w:proofErr w:type="spellStart"/>
      <w:r w:rsidRPr="004A1C39">
        <w:rPr>
          <w:rFonts w:eastAsia="Times New Roman" w:cstheme="minorHAnsi"/>
        </w:rPr>
        <w:t>paediatric</w:t>
      </w:r>
      <w:proofErr w:type="spellEnd"/>
      <w:r w:rsidRPr="004A1C39">
        <w:rPr>
          <w:rFonts w:eastAsia="Times New Roman" w:cstheme="minorHAnsi"/>
        </w:rPr>
        <w:t xml:space="preserve"> and neonatal use; </w:t>
      </w:r>
    </w:p>
    <w:p w:rsidR="000A516F" w:rsidRPr="004A1C39" w:rsidRDefault="000A516F" w:rsidP="000A516F">
      <w:pPr>
        <w:numPr>
          <w:ilvl w:val="0"/>
          <w:numId w:val="3"/>
        </w:numPr>
        <w:spacing w:before="100" w:beforeAutospacing="1" w:after="100" w:afterAutospacing="1" w:line="240" w:lineRule="auto"/>
        <w:rPr>
          <w:rFonts w:eastAsia="Times New Roman" w:cstheme="minorHAnsi"/>
        </w:rPr>
      </w:pPr>
      <w:r w:rsidRPr="004A1C39">
        <w:rPr>
          <w:rFonts w:eastAsia="Times New Roman" w:cstheme="minorHAnsi"/>
        </w:rPr>
        <w:t xml:space="preserve">Ability to measure/display at least: </w:t>
      </w:r>
    </w:p>
    <w:p w:rsidR="000A516F" w:rsidRPr="004A1C39" w:rsidRDefault="000A516F" w:rsidP="000A516F">
      <w:pPr>
        <w:numPr>
          <w:ilvl w:val="1"/>
          <w:numId w:val="3"/>
        </w:numPr>
        <w:spacing w:before="100" w:beforeAutospacing="1" w:after="100" w:afterAutospacing="1" w:line="240" w:lineRule="auto"/>
        <w:rPr>
          <w:rFonts w:eastAsia="Times New Roman" w:cstheme="minorHAnsi"/>
        </w:rPr>
      </w:pPr>
      <w:r w:rsidRPr="004A1C39">
        <w:rPr>
          <w:rFonts w:eastAsia="Times New Roman" w:cstheme="minorHAnsi"/>
        </w:rPr>
        <w:t xml:space="preserve">ECG waveform; </w:t>
      </w:r>
    </w:p>
    <w:p w:rsidR="000A516F" w:rsidRPr="004A1C39" w:rsidRDefault="000A516F" w:rsidP="000A516F">
      <w:pPr>
        <w:numPr>
          <w:ilvl w:val="1"/>
          <w:numId w:val="3"/>
        </w:numPr>
        <w:spacing w:before="100" w:beforeAutospacing="1" w:after="100" w:afterAutospacing="1" w:line="240" w:lineRule="auto"/>
        <w:rPr>
          <w:rFonts w:eastAsia="Times New Roman" w:cstheme="minorHAnsi"/>
        </w:rPr>
      </w:pPr>
      <w:r w:rsidRPr="004A1C39">
        <w:rPr>
          <w:rFonts w:eastAsia="Times New Roman" w:cstheme="minorHAnsi"/>
        </w:rPr>
        <w:t xml:space="preserve">NIBP; </w:t>
      </w:r>
    </w:p>
    <w:p w:rsidR="000A516F" w:rsidRPr="004A1C39" w:rsidRDefault="000A516F" w:rsidP="000A516F">
      <w:pPr>
        <w:numPr>
          <w:ilvl w:val="1"/>
          <w:numId w:val="3"/>
        </w:numPr>
        <w:spacing w:before="100" w:beforeAutospacing="1" w:after="100" w:afterAutospacing="1" w:line="240" w:lineRule="auto"/>
        <w:rPr>
          <w:rFonts w:eastAsia="Times New Roman" w:cstheme="minorHAnsi"/>
        </w:rPr>
      </w:pPr>
      <w:r w:rsidRPr="004A1C39">
        <w:rPr>
          <w:rFonts w:eastAsia="Times New Roman" w:cstheme="minorHAnsi"/>
        </w:rPr>
        <w:t xml:space="preserve">heart rate; </w:t>
      </w:r>
    </w:p>
    <w:p w:rsidR="000A516F" w:rsidRPr="004A1C39" w:rsidRDefault="000A516F" w:rsidP="000A516F">
      <w:pPr>
        <w:numPr>
          <w:ilvl w:val="1"/>
          <w:numId w:val="3"/>
        </w:numPr>
        <w:spacing w:before="100" w:beforeAutospacing="1" w:after="100" w:afterAutospacing="1" w:line="240" w:lineRule="auto"/>
        <w:rPr>
          <w:rFonts w:eastAsia="Times New Roman" w:cstheme="minorHAnsi"/>
        </w:rPr>
      </w:pPr>
      <w:r w:rsidRPr="004A1C39">
        <w:rPr>
          <w:rFonts w:eastAsia="Times New Roman" w:cstheme="minorHAnsi"/>
        </w:rPr>
        <w:t xml:space="preserve">body temperature; </w:t>
      </w:r>
    </w:p>
    <w:p w:rsidR="000A516F" w:rsidRPr="004A1C39" w:rsidRDefault="000A516F" w:rsidP="000A516F">
      <w:pPr>
        <w:numPr>
          <w:ilvl w:val="1"/>
          <w:numId w:val="3"/>
        </w:numPr>
        <w:spacing w:before="100" w:beforeAutospacing="1" w:after="100" w:afterAutospacing="1" w:line="240" w:lineRule="auto"/>
        <w:rPr>
          <w:rFonts w:eastAsia="Times New Roman" w:cstheme="minorHAnsi"/>
        </w:rPr>
      </w:pPr>
      <w:r w:rsidRPr="004A1C39">
        <w:rPr>
          <w:rFonts w:eastAsia="Times New Roman" w:cstheme="minorHAnsi"/>
        </w:rPr>
        <w:t xml:space="preserve">SpO2; </w:t>
      </w:r>
    </w:p>
    <w:p w:rsidR="000A516F" w:rsidRPr="004A1C39" w:rsidRDefault="000A516F" w:rsidP="000A516F">
      <w:pPr>
        <w:numPr>
          <w:ilvl w:val="0"/>
          <w:numId w:val="3"/>
        </w:numPr>
        <w:spacing w:before="100" w:beforeAutospacing="1" w:after="100" w:afterAutospacing="1" w:line="240" w:lineRule="auto"/>
        <w:rPr>
          <w:rFonts w:eastAsia="Times New Roman" w:cstheme="minorHAnsi"/>
        </w:rPr>
      </w:pPr>
      <w:r w:rsidRPr="004A1C39">
        <w:rPr>
          <w:rFonts w:eastAsia="Times New Roman" w:cstheme="minorHAnsi"/>
        </w:rPr>
        <w:lastRenderedPageBreak/>
        <w:t xml:space="preserve">Original accessories, including sensors / cuffs / probes as applicable; </w:t>
      </w:r>
    </w:p>
    <w:p w:rsidR="000A516F" w:rsidRPr="004A1C39" w:rsidRDefault="000A516F" w:rsidP="000A516F">
      <w:pPr>
        <w:numPr>
          <w:ilvl w:val="0"/>
          <w:numId w:val="3"/>
        </w:numPr>
        <w:spacing w:before="100" w:beforeAutospacing="1" w:after="100" w:afterAutospacing="1" w:line="240" w:lineRule="auto"/>
        <w:rPr>
          <w:rFonts w:eastAsia="Times New Roman" w:cstheme="minorHAnsi"/>
        </w:rPr>
      </w:pPr>
      <w:r w:rsidRPr="004A1C39">
        <w:rPr>
          <w:rFonts w:eastAsia="Times New Roman" w:cstheme="minorHAnsi"/>
        </w:rPr>
        <w:t xml:space="preserve">Mounted on original trolley with accessories basket; </w:t>
      </w:r>
    </w:p>
    <w:p w:rsidR="000A516F" w:rsidRPr="004A1C39" w:rsidRDefault="000A516F" w:rsidP="000A516F">
      <w:pPr>
        <w:numPr>
          <w:ilvl w:val="0"/>
          <w:numId w:val="3"/>
        </w:numPr>
        <w:spacing w:before="100" w:beforeAutospacing="1" w:after="100" w:afterAutospacing="1" w:line="240" w:lineRule="auto"/>
        <w:rPr>
          <w:rFonts w:eastAsia="Times New Roman" w:cstheme="minorHAnsi"/>
        </w:rPr>
      </w:pPr>
      <w:r w:rsidRPr="004A1C39">
        <w:rPr>
          <w:rFonts w:eastAsia="Times New Roman" w:cstheme="minorHAnsi"/>
        </w:rPr>
        <w:t xml:space="preserve">Real-time waveform and numeric display; </w:t>
      </w:r>
    </w:p>
    <w:p w:rsidR="000A516F" w:rsidRPr="004A1C39" w:rsidRDefault="000A516F" w:rsidP="000A516F">
      <w:pPr>
        <w:numPr>
          <w:ilvl w:val="0"/>
          <w:numId w:val="3"/>
        </w:numPr>
        <w:spacing w:before="100" w:beforeAutospacing="1" w:after="100" w:afterAutospacing="1" w:line="240" w:lineRule="auto"/>
        <w:rPr>
          <w:rFonts w:eastAsia="Times New Roman" w:cstheme="minorHAnsi"/>
        </w:rPr>
      </w:pPr>
      <w:proofErr w:type="spellStart"/>
      <w:r w:rsidRPr="004A1C39">
        <w:rPr>
          <w:rFonts w:eastAsia="Times New Roman" w:cstheme="minorHAnsi"/>
        </w:rPr>
        <w:t>Colour</w:t>
      </w:r>
      <w:proofErr w:type="spellEnd"/>
      <w:r w:rsidRPr="004A1C39">
        <w:rPr>
          <w:rFonts w:eastAsia="Times New Roman" w:cstheme="minorHAnsi"/>
        </w:rPr>
        <w:t xml:space="preserve"> screen of approximately 12.1 inches, resolution not less than 800 x 600; </w:t>
      </w:r>
    </w:p>
    <w:p w:rsidR="000A516F" w:rsidRPr="004A1C39" w:rsidRDefault="000A516F" w:rsidP="000A516F">
      <w:pPr>
        <w:numPr>
          <w:ilvl w:val="0"/>
          <w:numId w:val="3"/>
        </w:numPr>
        <w:spacing w:before="100" w:beforeAutospacing="1" w:after="100" w:afterAutospacing="1" w:line="240" w:lineRule="auto"/>
        <w:rPr>
          <w:rFonts w:eastAsia="Times New Roman" w:cstheme="minorHAnsi"/>
        </w:rPr>
      </w:pPr>
      <w:r w:rsidRPr="004A1C39">
        <w:rPr>
          <w:rFonts w:eastAsia="Times New Roman" w:cstheme="minorHAnsi"/>
        </w:rPr>
        <w:t xml:space="preserve">Battery backup minimum 90 minutes; </w:t>
      </w:r>
    </w:p>
    <w:p w:rsidR="000A516F" w:rsidRPr="004A1C39" w:rsidRDefault="000A516F" w:rsidP="000A516F">
      <w:pPr>
        <w:numPr>
          <w:ilvl w:val="0"/>
          <w:numId w:val="3"/>
        </w:numPr>
        <w:spacing w:before="100" w:beforeAutospacing="1" w:after="100" w:afterAutospacing="1" w:line="240" w:lineRule="auto"/>
        <w:rPr>
          <w:rFonts w:eastAsia="Times New Roman" w:cstheme="minorHAnsi"/>
        </w:rPr>
      </w:pPr>
      <w:r w:rsidRPr="004A1C39">
        <w:rPr>
          <w:rFonts w:eastAsia="Times New Roman" w:cstheme="minorHAnsi"/>
        </w:rPr>
        <w:t xml:space="preserve">Escalating audio-visual alarm that cannot be permanently silenced; </w:t>
      </w:r>
    </w:p>
    <w:p w:rsidR="000A516F" w:rsidRPr="004A1C39" w:rsidRDefault="000A516F" w:rsidP="000A516F">
      <w:pPr>
        <w:numPr>
          <w:ilvl w:val="0"/>
          <w:numId w:val="3"/>
        </w:numPr>
        <w:spacing w:before="100" w:beforeAutospacing="1" w:after="100" w:afterAutospacing="1" w:line="240" w:lineRule="auto"/>
        <w:rPr>
          <w:rFonts w:eastAsia="Times New Roman" w:cstheme="minorHAnsi"/>
        </w:rPr>
      </w:pPr>
      <w:r w:rsidRPr="004A1C39">
        <w:rPr>
          <w:rFonts w:eastAsia="Times New Roman" w:cstheme="minorHAnsi"/>
        </w:rPr>
        <w:t xml:space="preserve">Minimum 72-hour trend capacity; </w:t>
      </w:r>
    </w:p>
    <w:p w:rsidR="000A516F" w:rsidRPr="004A1C39" w:rsidRDefault="000A516F" w:rsidP="000A516F">
      <w:pPr>
        <w:numPr>
          <w:ilvl w:val="0"/>
          <w:numId w:val="3"/>
        </w:numPr>
        <w:spacing w:before="100" w:beforeAutospacing="1" w:after="100" w:afterAutospacing="1" w:line="240" w:lineRule="auto"/>
        <w:rPr>
          <w:rFonts w:eastAsia="Times New Roman" w:cstheme="minorHAnsi"/>
        </w:rPr>
      </w:pPr>
      <w:r w:rsidRPr="004A1C39">
        <w:rPr>
          <w:rFonts w:eastAsia="Times New Roman" w:cstheme="minorHAnsi"/>
        </w:rPr>
        <w:t xml:space="preserve">Ability to display 4 waveforms simultaneously. </w:t>
      </w:r>
    </w:p>
    <w:p w:rsidR="000A516F" w:rsidRPr="004A1C39" w:rsidRDefault="00C74E59" w:rsidP="000A516F">
      <w:pPr>
        <w:spacing w:after="0" w:line="240" w:lineRule="auto"/>
        <w:rPr>
          <w:rFonts w:eastAsia="Times New Roman" w:cstheme="minorHAnsi"/>
        </w:rPr>
      </w:pPr>
      <w:r w:rsidRPr="004A1C39">
        <w:rPr>
          <w:rFonts w:eastAsia="Times New Roman" w:cstheme="minorHAnsi"/>
        </w:rPr>
        <w:pict>
          <v:rect id="_x0000_i1027" style="width:0;height:1.5pt" o:hralign="center" o:hrstd="t" o:hr="t" fillcolor="#a0a0a0" stroked="f"/>
        </w:pict>
      </w:r>
    </w:p>
    <w:p w:rsidR="000A516F" w:rsidRPr="004A1C39" w:rsidRDefault="000A516F" w:rsidP="000A516F">
      <w:pPr>
        <w:spacing w:before="100" w:beforeAutospacing="1" w:after="100" w:afterAutospacing="1" w:line="240" w:lineRule="auto"/>
        <w:outlineLvl w:val="1"/>
        <w:rPr>
          <w:rFonts w:eastAsia="Times New Roman" w:cstheme="minorHAnsi"/>
          <w:b/>
          <w:bCs/>
        </w:rPr>
      </w:pPr>
      <w:r w:rsidRPr="004A1C39">
        <w:rPr>
          <w:rFonts w:eastAsia="Times New Roman" w:cstheme="minorHAnsi"/>
          <w:b/>
          <w:bCs/>
        </w:rPr>
        <w:t>2.3 Defibrillator (AED / Manual, Adult &amp; Pediatric)</w:t>
      </w:r>
    </w:p>
    <w:p w:rsidR="000A516F" w:rsidRPr="004A1C39" w:rsidRDefault="000A516F" w:rsidP="000A516F">
      <w:pPr>
        <w:spacing w:before="100" w:beforeAutospacing="1" w:after="100" w:afterAutospacing="1" w:line="240" w:lineRule="auto"/>
        <w:rPr>
          <w:rFonts w:eastAsia="Times New Roman" w:cstheme="minorHAnsi"/>
        </w:rPr>
      </w:pPr>
      <w:r w:rsidRPr="004A1C39">
        <w:rPr>
          <w:rFonts w:eastAsia="Times New Roman" w:cstheme="minorHAnsi"/>
        </w:rPr>
        <w:t>Quantity: 1 unit</w:t>
      </w:r>
    </w:p>
    <w:p w:rsidR="000A516F" w:rsidRPr="004A1C39" w:rsidRDefault="000A516F" w:rsidP="000A516F">
      <w:pPr>
        <w:spacing w:before="100" w:beforeAutospacing="1" w:after="100" w:afterAutospacing="1" w:line="240" w:lineRule="auto"/>
        <w:rPr>
          <w:rFonts w:eastAsia="Times New Roman" w:cstheme="minorHAnsi"/>
        </w:rPr>
      </w:pPr>
      <w:r w:rsidRPr="004A1C39">
        <w:rPr>
          <w:rFonts w:eastAsia="Times New Roman" w:cstheme="minorHAnsi"/>
        </w:rPr>
        <w:t>Minimum requirements:</w:t>
      </w:r>
    </w:p>
    <w:p w:rsidR="000A516F" w:rsidRPr="004A1C39" w:rsidRDefault="000A516F" w:rsidP="000A516F">
      <w:pPr>
        <w:numPr>
          <w:ilvl w:val="0"/>
          <w:numId w:val="4"/>
        </w:numPr>
        <w:spacing w:before="100" w:beforeAutospacing="1" w:after="100" w:afterAutospacing="1" w:line="240" w:lineRule="auto"/>
        <w:rPr>
          <w:rFonts w:eastAsia="Times New Roman" w:cstheme="minorHAnsi"/>
        </w:rPr>
      </w:pPr>
      <w:r w:rsidRPr="004A1C39">
        <w:rPr>
          <w:rFonts w:eastAsia="Times New Roman" w:cstheme="minorHAnsi"/>
        </w:rPr>
        <w:t xml:space="preserve">Reputable manufacturer; durable, compact, heavy-duty design; </w:t>
      </w:r>
    </w:p>
    <w:p w:rsidR="000A516F" w:rsidRPr="004A1C39" w:rsidRDefault="000A516F" w:rsidP="000A516F">
      <w:pPr>
        <w:numPr>
          <w:ilvl w:val="0"/>
          <w:numId w:val="4"/>
        </w:numPr>
        <w:spacing w:before="100" w:beforeAutospacing="1" w:after="100" w:afterAutospacing="1" w:line="240" w:lineRule="auto"/>
        <w:rPr>
          <w:rFonts w:eastAsia="Times New Roman" w:cstheme="minorHAnsi"/>
        </w:rPr>
      </w:pPr>
      <w:r w:rsidRPr="004A1C39">
        <w:rPr>
          <w:rFonts w:eastAsia="Times New Roman" w:cstheme="minorHAnsi"/>
        </w:rPr>
        <w:t xml:space="preserve">Both manual and AED defibrillation capability; </w:t>
      </w:r>
    </w:p>
    <w:p w:rsidR="000A516F" w:rsidRPr="004A1C39" w:rsidRDefault="000A516F" w:rsidP="000A516F">
      <w:pPr>
        <w:numPr>
          <w:ilvl w:val="0"/>
          <w:numId w:val="4"/>
        </w:numPr>
        <w:spacing w:before="100" w:beforeAutospacing="1" w:after="100" w:afterAutospacing="1" w:line="240" w:lineRule="auto"/>
        <w:rPr>
          <w:rFonts w:eastAsia="Times New Roman" w:cstheme="minorHAnsi"/>
        </w:rPr>
      </w:pPr>
      <w:r w:rsidRPr="004A1C39">
        <w:rPr>
          <w:rFonts w:eastAsia="Times New Roman" w:cstheme="minorHAnsi"/>
        </w:rPr>
        <w:t xml:space="preserve">Biphasic waveform technology; </w:t>
      </w:r>
    </w:p>
    <w:p w:rsidR="000A516F" w:rsidRPr="004A1C39" w:rsidRDefault="000A516F" w:rsidP="000A516F">
      <w:pPr>
        <w:numPr>
          <w:ilvl w:val="0"/>
          <w:numId w:val="4"/>
        </w:numPr>
        <w:spacing w:before="100" w:beforeAutospacing="1" w:after="100" w:afterAutospacing="1" w:line="240" w:lineRule="auto"/>
        <w:rPr>
          <w:rFonts w:eastAsia="Times New Roman" w:cstheme="minorHAnsi"/>
        </w:rPr>
      </w:pPr>
      <w:r w:rsidRPr="004A1C39">
        <w:rPr>
          <w:rFonts w:eastAsia="Times New Roman" w:cstheme="minorHAnsi"/>
        </w:rPr>
        <w:t xml:space="preserve">ECG monitoring capability; </w:t>
      </w:r>
    </w:p>
    <w:p w:rsidR="000A516F" w:rsidRPr="004A1C39" w:rsidRDefault="000A516F" w:rsidP="000A516F">
      <w:pPr>
        <w:numPr>
          <w:ilvl w:val="0"/>
          <w:numId w:val="4"/>
        </w:numPr>
        <w:spacing w:before="100" w:beforeAutospacing="1" w:after="100" w:afterAutospacing="1" w:line="240" w:lineRule="auto"/>
        <w:rPr>
          <w:rFonts w:eastAsia="Times New Roman" w:cstheme="minorHAnsi"/>
        </w:rPr>
      </w:pPr>
      <w:proofErr w:type="spellStart"/>
      <w:r w:rsidRPr="004A1C39">
        <w:rPr>
          <w:rFonts w:eastAsia="Times New Roman" w:cstheme="minorHAnsi"/>
        </w:rPr>
        <w:t>Synchronisation</w:t>
      </w:r>
      <w:proofErr w:type="spellEnd"/>
      <w:r w:rsidRPr="004A1C39">
        <w:rPr>
          <w:rFonts w:eastAsia="Times New Roman" w:cstheme="minorHAnsi"/>
        </w:rPr>
        <w:t xml:space="preserve"> capability; </w:t>
      </w:r>
    </w:p>
    <w:p w:rsidR="000A516F" w:rsidRPr="004A1C39" w:rsidRDefault="000A516F" w:rsidP="000A516F">
      <w:pPr>
        <w:numPr>
          <w:ilvl w:val="0"/>
          <w:numId w:val="4"/>
        </w:numPr>
        <w:spacing w:before="100" w:beforeAutospacing="1" w:after="100" w:afterAutospacing="1" w:line="240" w:lineRule="auto"/>
        <w:rPr>
          <w:rFonts w:eastAsia="Times New Roman" w:cstheme="minorHAnsi"/>
        </w:rPr>
      </w:pPr>
      <w:r w:rsidRPr="004A1C39">
        <w:rPr>
          <w:rFonts w:eastAsia="Times New Roman" w:cstheme="minorHAnsi"/>
        </w:rPr>
        <w:t xml:space="preserve">Lightweight portable design; </w:t>
      </w:r>
    </w:p>
    <w:p w:rsidR="000A516F" w:rsidRPr="004A1C39" w:rsidRDefault="000A516F" w:rsidP="000A516F">
      <w:pPr>
        <w:numPr>
          <w:ilvl w:val="0"/>
          <w:numId w:val="4"/>
        </w:numPr>
        <w:spacing w:before="100" w:beforeAutospacing="1" w:after="100" w:afterAutospacing="1" w:line="240" w:lineRule="auto"/>
        <w:rPr>
          <w:rFonts w:eastAsia="Times New Roman" w:cstheme="minorHAnsi"/>
        </w:rPr>
      </w:pPr>
      <w:proofErr w:type="spellStart"/>
      <w:r w:rsidRPr="004A1C39">
        <w:rPr>
          <w:rFonts w:eastAsia="Times New Roman" w:cstheme="minorHAnsi"/>
        </w:rPr>
        <w:t>Colour</w:t>
      </w:r>
      <w:proofErr w:type="spellEnd"/>
      <w:r w:rsidRPr="004A1C39">
        <w:rPr>
          <w:rFonts w:eastAsia="Times New Roman" w:cstheme="minorHAnsi"/>
        </w:rPr>
        <w:t xml:space="preserve"> LCD display; </w:t>
      </w:r>
    </w:p>
    <w:p w:rsidR="000A516F" w:rsidRPr="004A1C39" w:rsidRDefault="000A516F" w:rsidP="000A516F">
      <w:pPr>
        <w:numPr>
          <w:ilvl w:val="0"/>
          <w:numId w:val="4"/>
        </w:numPr>
        <w:spacing w:before="100" w:beforeAutospacing="1" w:after="100" w:afterAutospacing="1" w:line="240" w:lineRule="auto"/>
        <w:rPr>
          <w:rFonts w:eastAsia="Times New Roman" w:cstheme="minorHAnsi"/>
        </w:rPr>
      </w:pPr>
      <w:r w:rsidRPr="004A1C39">
        <w:rPr>
          <w:rFonts w:eastAsia="Times New Roman" w:cstheme="minorHAnsi"/>
        </w:rPr>
        <w:t xml:space="preserve">Adult and </w:t>
      </w:r>
      <w:proofErr w:type="spellStart"/>
      <w:r w:rsidRPr="004A1C39">
        <w:rPr>
          <w:rFonts w:eastAsia="Times New Roman" w:cstheme="minorHAnsi"/>
        </w:rPr>
        <w:t>paediatric</w:t>
      </w:r>
      <w:proofErr w:type="spellEnd"/>
      <w:r w:rsidRPr="004A1C39">
        <w:rPr>
          <w:rFonts w:eastAsia="Times New Roman" w:cstheme="minorHAnsi"/>
        </w:rPr>
        <w:t xml:space="preserve"> capability; </w:t>
      </w:r>
    </w:p>
    <w:p w:rsidR="000A516F" w:rsidRPr="004A1C39" w:rsidRDefault="000A516F" w:rsidP="000A516F">
      <w:pPr>
        <w:numPr>
          <w:ilvl w:val="0"/>
          <w:numId w:val="4"/>
        </w:numPr>
        <w:spacing w:before="100" w:beforeAutospacing="1" w:after="100" w:afterAutospacing="1" w:line="240" w:lineRule="auto"/>
        <w:rPr>
          <w:rFonts w:eastAsia="Times New Roman" w:cstheme="minorHAnsi"/>
        </w:rPr>
      </w:pPr>
      <w:r w:rsidRPr="004A1C39">
        <w:rPr>
          <w:rFonts w:eastAsia="Times New Roman" w:cstheme="minorHAnsi"/>
        </w:rPr>
        <w:t xml:space="preserve">Rechargeable battery and charger; </w:t>
      </w:r>
    </w:p>
    <w:p w:rsidR="000A516F" w:rsidRPr="004A1C39" w:rsidRDefault="000A516F" w:rsidP="000A516F">
      <w:pPr>
        <w:numPr>
          <w:ilvl w:val="0"/>
          <w:numId w:val="4"/>
        </w:numPr>
        <w:spacing w:before="100" w:beforeAutospacing="1" w:after="100" w:afterAutospacing="1" w:line="240" w:lineRule="auto"/>
        <w:rPr>
          <w:rFonts w:eastAsia="Times New Roman" w:cstheme="minorHAnsi"/>
        </w:rPr>
      </w:pPr>
      <w:r w:rsidRPr="004A1C39">
        <w:rPr>
          <w:rFonts w:eastAsia="Times New Roman" w:cstheme="minorHAnsi"/>
        </w:rPr>
        <w:t xml:space="preserve">Complete with all accessories required for operation. </w:t>
      </w:r>
    </w:p>
    <w:p w:rsidR="000A516F" w:rsidRPr="004A1C39" w:rsidRDefault="00C74E59" w:rsidP="000A516F">
      <w:pPr>
        <w:spacing w:after="0" w:line="240" w:lineRule="auto"/>
        <w:rPr>
          <w:rFonts w:eastAsia="Times New Roman" w:cstheme="minorHAnsi"/>
        </w:rPr>
      </w:pPr>
      <w:r w:rsidRPr="004A1C39">
        <w:rPr>
          <w:rFonts w:eastAsia="Times New Roman" w:cstheme="minorHAnsi"/>
        </w:rPr>
        <w:pict>
          <v:rect id="_x0000_i1028" style="width:0;height:1.5pt" o:hralign="center" o:hrstd="t" o:hr="t" fillcolor="#a0a0a0" stroked="f"/>
        </w:pict>
      </w:r>
    </w:p>
    <w:p w:rsidR="000A516F" w:rsidRPr="004A1C39" w:rsidRDefault="000A516F" w:rsidP="000A516F">
      <w:pPr>
        <w:spacing w:before="100" w:beforeAutospacing="1" w:after="100" w:afterAutospacing="1" w:line="240" w:lineRule="auto"/>
        <w:outlineLvl w:val="1"/>
        <w:rPr>
          <w:rFonts w:eastAsia="Times New Roman" w:cstheme="minorHAnsi"/>
          <w:b/>
          <w:bCs/>
        </w:rPr>
      </w:pPr>
      <w:r w:rsidRPr="004A1C39">
        <w:rPr>
          <w:rFonts w:eastAsia="Times New Roman" w:cstheme="minorHAnsi"/>
          <w:b/>
          <w:bCs/>
        </w:rPr>
        <w:t>2.4 Examination Couch</w:t>
      </w:r>
    </w:p>
    <w:p w:rsidR="000A516F" w:rsidRPr="004A1C39" w:rsidRDefault="000A516F" w:rsidP="000A516F">
      <w:pPr>
        <w:spacing w:before="100" w:beforeAutospacing="1" w:after="100" w:afterAutospacing="1" w:line="240" w:lineRule="auto"/>
        <w:rPr>
          <w:rFonts w:eastAsia="Times New Roman" w:cstheme="minorHAnsi"/>
        </w:rPr>
      </w:pPr>
      <w:r w:rsidRPr="004A1C39">
        <w:rPr>
          <w:rFonts w:eastAsia="Times New Roman" w:cstheme="minorHAnsi"/>
        </w:rPr>
        <w:t>Quantity: 1 unit</w:t>
      </w:r>
    </w:p>
    <w:p w:rsidR="000A516F" w:rsidRPr="004A1C39" w:rsidRDefault="000A516F" w:rsidP="000A516F">
      <w:pPr>
        <w:spacing w:before="100" w:beforeAutospacing="1" w:after="100" w:afterAutospacing="1" w:line="240" w:lineRule="auto"/>
        <w:rPr>
          <w:rFonts w:eastAsia="Times New Roman" w:cstheme="minorHAnsi"/>
        </w:rPr>
      </w:pPr>
      <w:r w:rsidRPr="004A1C39">
        <w:rPr>
          <w:rFonts w:eastAsia="Times New Roman" w:cstheme="minorHAnsi"/>
        </w:rPr>
        <w:t>Minimum requirements:</w:t>
      </w:r>
    </w:p>
    <w:p w:rsidR="000A516F" w:rsidRPr="004A1C39" w:rsidRDefault="000A516F" w:rsidP="000A516F">
      <w:pPr>
        <w:numPr>
          <w:ilvl w:val="0"/>
          <w:numId w:val="5"/>
        </w:numPr>
        <w:spacing w:before="100" w:beforeAutospacing="1" w:after="100" w:afterAutospacing="1" w:line="240" w:lineRule="auto"/>
        <w:rPr>
          <w:rFonts w:eastAsia="Times New Roman" w:cstheme="minorHAnsi"/>
        </w:rPr>
      </w:pPr>
      <w:r w:rsidRPr="004A1C39">
        <w:rPr>
          <w:rFonts w:eastAsia="Times New Roman" w:cstheme="minorHAnsi"/>
        </w:rPr>
        <w:t xml:space="preserve">Fixed examination couch; </w:t>
      </w:r>
    </w:p>
    <w:p w:rsidR="000A516F" w:rsidRPr="004A1C39" w:rsidRDefault="000A516F" w:rsidP="000A516F">
      <w:pPr>
        <w:numPr>
          <w:ilvl w:val="0"/>
          <w:numId w:val="5"/>
        </w:numPr>
        <w:spacing w:before="100" w:beforeAutospacing="1" w:after="100" w:afterAutospacing="1" w:line="240" w:lineRule="auto"/>
        <w:rPr>
          <w:rFonts w:eastAsia="Times New Roman" w:cstheme="minorHAnsi"/>
        </w:rPr>
      </w:pPr>
      <w:r w:rsidRPr="004A1C39">
        <w:rPr>
          <w:rFonts w:eastAsia="Times New Roman" w:cstheme="minorHAnsi"/>
        </w:rPr>
        <w:t xml:space="preserve">Heavy-duty design and construction; </w:t>
      </w:r>
    </w:p>
    <w:p w:rsidR="000A516F" w:rsidRPr="004A1C39" w:rsidRDefault="000A516F" w:rsidP="000A516F">
      <w:pPr>
        <w:numPr>
          <w:ilvl w:val="0"/>
          <w:numId w:val="5"/>
        </w:numPr>
        <w:spacing w:before="100" w:beforeAutospacing="1" w:after="100" w:afterAutospacing="1" w:line="240" w:lineRule="auto"/>
        <w:rPr>
          <w:rFonts w:eastAsia="Times New Roman" w:cstheme="minorHAnsi"/>
        </w:rPr>
      </w:pPr>
      <w:r w:rsidRPr="004A1C39">
        <w:rPr>
          <w:rFonts w:eastAsia="Times New Roman" w:cstheme="minorHAnsi"/>
        </w:rPr>
        <w:t xml:space="preserve">Stainless steel or epoxy-coated steel frame; </w:t>
      </w:r>
    </w:p>
    <w:p w:rsidR="00147344" w:rsidRPr="004A1C39" w:rsidRDefault="00147344" w:rsidP="00147344">
      <w:pPr>
        <w:numPr>
          <w:ilvl w:val="0"/>
          <w:numId w:val="5"/>
        </w:numPr>
        <w:spacing w:before="100" w:beforeAutospacing="1" w:after="100" w:afterAutospacing="1" w:line="240" w:lineRule="auto"/>
        <w:rPr>
          <w:rFonts w:eastAsia="Times New Roman" w:cstheme="minorHAnsi"/>
        </w:rPr>
      </w:pPr>
      <w:r w:rsidRPr="004A1C39">
        <w:rPr>
          <w:rFonts w:eastAsia="Times New Roman" w:cstheme="minorHAnsi"/>
        </w:rPr>
        <w:t xml:space="preserve">Approximate overall dimensions (H x W </w:t>
      </w:r>
      <w:proofErr w:type="gramStart"/>
      <w:r w:rsidRPr="004A1C39">
        <w:rPr>
          <w:rFonts w:eastAsia="Times New Roman" w:cstheme="minorHAnsi"/>
        </w:rPr>
        <w:t>x</w:t>
      </w:r>
      <w:proofErr w:type="gramEnd"/>
      <w:r w:rsidRPr="004A1C39">
        <w:rPr>
          <w:rFonts w:eastAsia="Times New Roman" w:cstheme="minorHAnsi"/>
        </w:rPr>
        <w:t xml:space="preserve"> L): 85 x 60 x 200 cm;</w:t>
      </w:r>
    </w:p>
    <w:p w:rsidR="000A516F" w:rsidRPr="004A1C39" w:rsidRDefault="00147344" w:rsidP="000A516F">
      <w:pPr>
        <w:numPr>
          <w:ilvl w:val="0"/>
          <w:numId w:val="5"/>
        </w:numPr>
        <w:spacing w:before="100" w:beforeAutospacing="1" w:after="100" w:afterAutospacing="1" w:line="240" w:lineRule="auto"/>
        <w:rPr>
          <w:rFonts w:eastAsia="Times New Roman" w:cstheme="minorHAnsi"/>
        </w:rPr>
      </w:pPr>
      <w:r w:rsidRPr="004A1C39">
        <w:rPr>
          <w:rFonts w:eastAsia="Times New Roman" w:cstheme="minorHAnsi"/>
        </w:rPr>
        <w:t xml:space="preserve">The surface shall be at least 5 cm thick, padded and upholstered with wear-resistant and disinfectant-tolerant material. The upholstery shall be well padded, durable, easy to clean and disinfect, and made from PVC or similar </w:t>
      </w:r>
      <w:proofErr w:type="spellStart"/>
      <w:proofErr w:type="gramStart"/>
      <w:r w:rsidRPr="004A1C39">
        <w:rPr>
          <w:rFonts w:eastAsia="Times New Roman" w:cstheme="minorHAnsi"/>
        </w:rPr>
        <w:t>material;</w:t>
      </w:r>
      <w:r w:rsidR="000A516F" w:rsidRPr="004A1C39">
        <w:rPr>
          <w:rFonts w:eastAsia="Times New Roman" w:cstheme="minorHAnsi"/>
        </w:rPr>
        <w:t>Adjustable</w:t>
      </w:r>
      <w:proofErr w:type="spellEnd"/>
      <w:proofErr w:type="gramEnd"/>
      <w:r w:rsidR="000A516F" w:rsidRPr="004A1C39">
        <w:rPr>
          <w:rFonts w:eastAsia="Times New Roman" w:cstheme="minorHAnsi"/>
        </w:rPr>
        <w:t xml:space="preserve"> back rest with secure locking mechanism. </w:t>
      </w:r>
    </w:p>
    <w:p w:rsidR="000A516F" w:rsidRPr="004A1C39" w:rsidRDefault="00C74E59" w:rsidP="000A516F">
      <w:pPr>
        <w:spacing w:after="0" w:line="240" w:lineRule="auto"/>
        <w:rPr>
          <w:rFonts w:eastAsia="Times New Roman" w:cstheme="minorHAnsi"/>
        </w:rPr>
      </w:pPr>
      <w:r w:rsidRPr="004A1C39">
        <w:rPr>
          <w:rFonts w:eastAsia="Times New Roman" w:cstheme="minorHAnsi"/>
        </w:rPr>
        <w:pict>
          <v:rect id="_x0000_i1029" style="width:0;height:1.5pt" o:hralign="center" o:hrstd="t" o:hr="t" fillcolor="#a0a0a0" stroked="f"/>
        </w:pict>
      </w:r>
    </w:p>
    <w:p w:rsidR="000A516F" w:rsidRPr="004A1C39" w:rsidRDefault="000A516F" w:rsidP="000A516F">
      <w:pPr>
        <w:spacing w:before="100" w:beforeAutospacing="1" w:after="100" w:afterAutospacing="1" w:line="240" w:lineRule="auto"/>
        <w:outlineLvl w:val="1"/>
        <w:rPr>
          <w:rFonts w:eastAsia="Times New Roman" w:cstheme="minorHAnsi"/>
          <w:b/>
          <w:bCs/>
        </w:rPr>
      </w:pPr>
      <w:r w:rsidRPr="004A1C39">
        <w:rPr>
          <w:rFonts w:eastAsia="Times New Roman" w:cstheme="minorHAnsi"/>
          <w:b/>
          <w:bCs/>
        </w:rPr>
        <w:lastRenderedPageBreak/>
        <w:t>2.5 Hospital Bed, Manual (Short-Term Observation)</w:t>
      </w:r>
    </w:p>
    <w:p w:rsidR="000A516F" w:rsidRPr="004A1C39" w:rsidRDefault="000A516F" w:rsidP="000A516F">
      <w:pPr>
        <w:spacing w:before="100" w:beforeAutospacing="1" w:after="100" w:afterAutospacing="1" w:line="240" w:lineRule="auto"/>
        <w:rPr>
          <w:rFonts w:eastAsia="Times New Roman" w:cstheme="minorHAnsi"/>
        </w:rPr>
      </w:pPr>
      <w:r w:rsidRPr="004A1C39">
        <w:rPr>
          <w:rFonts w:eastAsia="Times New Roman" w:cstheme="minorHAnsi"/>
        </w:rPr>
        <w:t>Quantity: 4 units</w:t>
      </w:r>
    </w:p>
    <w:p w:rsidR="000A516F" w:rsidRPr="004A1C39" w:rsidRDefault="000A516F" w:rsidP="000A516F">
      <w:pPr>
        <w:spacing w:before="100" w:beforeAutospacing="1" w:after="100" w:afterAutospacing="1" w:line="240" w:lineRule="auto"/>
        <w:rPr>
          <w:rFonts w:eastAsia="Times New Roman" w:cstheme="minorHAnsi"/>
        </w:rPr>
      </w:pPr>
      <w:r w:rsidRPr="004A1C39">
        <w:rPr>
          <w:rFonts w:eastAsia="Times New Roman" w:cstheme="minorHAnsi"/>
        </w:rPr>
        <w:t>Minimum requirements:</w:t>
      </w:r>
    </w:p>
    <w:p w:rsidR="000A516F" w:rsidRPr="004A1C39" w:rsidRDefault="000A516F" w:rsidP="000A516F">
      <w:pPr>
        <w:numPr>
          <w:ilvl w:val="0"/>
          <w:numId w:val="6"/>
        </w:numPr>
        <w:spacing w:before="100" w:beforeAutospacing="1" w:after="100" w:afterAutospacing="1" w:line="240" w:lineRule="auto"/>
        <w:rPr>
          <w:rFonts w:eastAsia="Times New Roman" w:cstheme="minorHAnsi"/>
        </w:rPr>
      </w:pPr>
      <w:r w:rsidRPr="004A1C39">
        <w:rPr>
          <w:rFonts w:eastAsia="Times New Roman" w:cstheme="minorHAnsi"/>
        </w:rPr>
        <w:t xml:space="preserve">Heavy-duty construction suitable for rugged use; </w:t>
      </w:r>
    </w:p>
    <w:p w:rsidR="002659EA" w:rsidRPr="004A1C39" w:rsidRDefault="004643B1" w:rsidP="004643B1">
      <w:pPr>
        <w:numPr>
          <w:ilvl w:val="0"/>
          <w:numId w:val="6"/>
        </w:numPr>
        <w:spacing w:before="100" w:beforeAutospacing="1" w:after="100" w:afterAutospacing="1" w:line="240" w:lineRule="auto"/>
        <w:rPr>
          <w:rFonts w:eastAsia="Times New Roman" w:cstheme="minorHAnsi"/>
        </w:rPr>
      </w:pPr>
      <w:r w:rsidRPr="004A1C39">
        <w:rPr>
          <w:rFonts w:eastAsia="Times New Roman" w:cstheme="minorHAnsi"/>
        </w:rPr>
        <w:t>Bed weight ≥ 140 kg (bed only, without accessories and mattress);</w:t>
      </w:r>
    </w:p>
    <w:p w:rsidR="000A516F" w:rsidRPr="004A1C39" w:rsidRDefault="000A516F" w:rsidP="004643B1">
      <w:pPr>
        <w:numPr>
          <w:ilvl w:val="0"/>
          <w:numId w:val="6"/>
        </w:numPr>
        <w:spacing w:before="100" w:beforeAutospacing="1" w:after="100" w:afterAutospacing="1" w:line="240" w:lineRule="auto"/>
        <w:rPr>
          <w:rFonts w:eastAsia="Times New Roman" w:cstheme="minorHAnsi"/>
        </w:rPr>
      </w:pPr>
      <w:r w:rsidRPr="004A1C39">
        <w:rPr>
          <w:rFonts w:eastAsia="Times New Roman" w:cstheme="minorHAnsi"/>
        </w:rPr>
        <w:t xml:space="preserve">Safe working load </w:t>
      </w:r>
      <w:r w:rsidR="00464568" w:rsidRPr="004A1C39">
        <w:rPr>
          <w:rFonts w:eastAsia="Times New Roman" w:cstheme="minorHAnsi"/>
        </w:rPr>
        <w:t xml:space="preserve">to be </w:t>
      </w:r>
      <w:r w:rsidRPr="004A1C39">
        <w:rPr>
          <w:rFonts w:eastAsia="Times New Roman" w:cstheme="minorHAnsi"/>
        </w:rPr>
        <w:t xml:space="preserve">at least 200 kg; </w:t>
      </w:r>
    </w:p>
    <w:p w:rsidR="00885B0D" w:rsidRPr="004A1C39" w:rsidRDefault="00D60FC8" w:rsidP="00D60FC8">
      <w:pPr>
        <w:numPr>
          <w:ilvl w:val="0"/>
          <w:numId w:val="6"/>
        </w:numPr>
        <w:spacing w:before="100" w:beforeAutospacing="1" w:after="100" w:afterAutospacing="1" w:line="240" w:lineRule="auto"/>
        <w:rPr>
          <w:rFonts w:eastAsia="Times New Roman" w:cstheme="minorHAnsi"/>
        </w:rPr>
      </w:pPr>
      <w:r w:rsidRPr="004A1C39">
        <w:rPr>
          <w:rFonts w:eastAsia="Times New Roman" w:cstheme="minorHAnsi"/>
        </w:rPr>
        <w:t>The dimensions of the sleeping surface platform shall be a minimum of 90 x 200 cm;</w:t>
      </w:r>
    </w:p>
    <w:p w:rsidR="0003560B" w:rsidRPr="004A1C39" w:rsidRDefault="00885B0D" w:rsidP="0003560B">
      <w:pPr>
        <w:numPr>
          <w:ilvl w:val="0"/>
          <w:numId w:val="6"/>
        </w:numPr>
        <w:spacing w:before="100" w:beforeAutospacing="1" w:after="100" w:afterAutospacing="1" w:line="240" w:lineRule="auto"/>
        <w:rPr>
          <w:rFonts w:eastAsia="Times New Roman" w:cstheme="minorHAnsi"/>
        </w:rPr>
      </w:pPr>
      <w:r w:rsidRPr="004A1C39">
        <w:rPr>
          <w:rFonts w:eastAsia="Times New Roman" w:cstheme="minorHAnsi"/>
        </w:rPr>
        <w:t xml:space="preserve">Flat sleep </w:t>
      </w:r>
      <w:proofErr w:type="spellStart"/>
      <w:proofErr w:type="gramStart"/>
      <w:r w:rsidRPr="004A1C39">
        <w:rPr>
          <w:rFonts w:eastAsia="Times New Roman" w:cstheme="minorHAnsi"/>
        </w:rPr>
        <w:t>surface;</w:t>
      </w:r>
      <w:r w:rsidR="00F86D4D" w:rsidRPr="004A1C39">
        <w:rPr>
          <w:rFonts w:eastAsia="Times New Roman" w:cstheme="minorHAnsi"/>
        </w:rPr>
        <w:t>F</w:t>
      </w:r>
      <w:r w:rsidR="0003560B" w:rsidRPr="004A1C39">
        <w:rPr>
          <w:rFonts w:eastAsia="Times New Roman" w:cstheme="minorHAnsi"/>
        </w:rPr>
        <w:t>our</w:t>
      </w:r>
      <w:proofErr w:type="gramEnd"/>
      <w:r w:rsidR="0003560B" w:rsidRPr="004A1C39">
        <w:rPr>
          <w:rFonts w:eastAsia="Times New Roman" w:cstheme="minorHAnsi"/>
        </w:rPr>
        <w:t>-section</w:t>
      </w:r>
      <w:proofErr w:type="spellEnd"/>
      <w:r w:rsidR="0003560B" w:rsidRPr="004A1C39">
        <w:rPr>
          <w:rFonts w:eastAsia="Times New Roman" w:cstheme="minorHAnsi"/>
        </w:rPr>
        <w:t xml:space="preserve"> platform</w:t>
      </w:r>
      <w:r w:rsidR="00F86D4D" w:rsidRPr="004A1C39">
        <w:rPr>
          <w:rFonts w:eastAsia="Times New Roman" w:cstheme="minorHAnsi"/>
        </w:rPr>
        <w:t xml:space="preserve"> configuration</w:t>
      </w:r>
      <w:r w:rsidR="0003560B" w:rsidRPr="004A1C39">
        <w:rPr>
          <w:rFonts w:eastAsia="Times New Roman" w:cstheme="minorHAnsi"/>
        </w:rPr>
        <w:t>, including:</w:t>
      </w:r>
    </w:p>
    <w:p w:rsidR="0003560B" w:rsidRPr="004A1C39" w:rsidRDefault="0003560B" w:rsidP="004A1C39">
      <w:pPr>
        <w:numPr>
          <w:ilvl w:val="1"/>
          <w:numId w:val="6"/>
        </w:numPr>
        <w:spacing w:before="100" w:beforeAutospacing="1" w:after="100" w:afterAutospacing="1" w:line="240" w:lineRule="auto"/>
        <w:rPr>
          <w:rFonts w:eastAsia="Times New Roman" w:cstheme="minorHAnsi"/>
        </w:rPr>
      </w:pPr>
      <w:r w:rsidRPr="004A1C39">
        <w:rPr>
          <w:rFonts w:eastAsia="Times New Roman" w:cstheme="minorHAnsi"/>
        </w:rPr>
        <w:t>Backrest (head of bed) section;</w:t>
      </w:r>
    </w:p>
    <w:p w:rsidR="0003560B" w:rsidRPr="004A1C39" w:rsidRDefault="0003560B" w:rsidP="004A1C39">
      <w:pPr>
        <w:numPr>
          <w:ilvl w:val="1"/>
          <w:numId w:val="6"/>
        </w:numPr>
        <w:spacing w:before="100" w:beforeAutospacing="1" w:after="100" w:afterAutospacing="1" w:line="240" w:lineRule="auto"/>
        <w:rPr>
          <w:rFonts w:eastAsia="Times New Roman" w:cstheme="minorHAnsi"/>
        </w:rPr>
      </w:pPr>
      <w:r w:rsidRPr="004A1C39">
        <w:rPr>
          <w:rFonts w:eastAsia="Times New Roman" w:cstheme="minorHAnsi"/>
        </w:rPr>
        <w:t>Seat section;</w:t>
      </w:r>
    </w:p>
    <w:p w:rsidR="00377595" w:rsidRPr="004A1C39" w:rsidRDefault="0003560B" w:rsidP="004A1C39">
      <w:pPr>
        <w:numPr>
          <w:ilvl w:val="1"/>
          <w:numId w:val="6"/>
        </w:numPr>
        <w:spacing w:before="100" w:beforeAutospacing="1" w:after="100" w:afterAutospacing="1" w:line="240" w:lineRule="auto"/>
        <w:rPr>
          <w:rFonts w:eastAsia="Times New Roman" w:cstheme="minorHAnsi"/>
        </w:rPr>
      </w:pPr>
      <w:r w:rsidRPr="004A1C39">
        <w:rPr>
          <w:rFonts w:eastAsia="Times New Roman" w:cstheme="minorHAnsi"/>
        </w:rPr>
        <w:t>Thigh section;</w:t>
      </w:r>
    </w:p>
    <w:p w:rsidR="00377595" w:rsidRPr="004A1C39" w:rsidRDefault="0003560B" w:rsidP="004A1C39">
      <w:pPr>
        <w:numPr>
          <w:ilvl w:val="1"/>
          <w:numId w:val="6"/>
        </w:numPr>
        <w:spacing w:before="100" w:beforeAutospacing="1" w:after="100" w:afterAutospacing="1" w:line="240" w:lineRule="auto"/>
        <w:rPr>
          <w:rFonts w:eastAsia="Times New Roman" w:cstheme="minorHAnsi"/>
        </w:rPr>
      </w:pPr>
      <w:r w:rsidRPr="004A1C39">
        <w:rPr>
          <w:rFonts w:eastAsia="Times New Roman" w:cstheme="minorHAnsi"/>
        </w:rPr>
        <w:t>Foot (calf section);</w:t>
      </w:r>
    </w:p>
    <w:p w:rsidR="00F20507" w:rsidRPr="004A1C39" w:rsidRDefault="00F20507" w:rsidP="00F20507">
      <w:pPr>
        <w:numPr>
          <w:ilvl w:val="0"/>
          <w:numId w:val="6"/>
        </w:numPr>
        <w:spacing w:before="100" w:beforeAutospacing="1" w:after="100" w:afterAutospacing="1" w:line="240" w:lineRule="auto"/>
        <w:rPr>
          <w:rFonts w:eastAsia="Times New Roman" w:cstheme="minorHAnsi"/>
        </w:rPr>
      </w:pPr>
      <w:r w:rsidRPr="004A1C39">
        <w:rPr>
          <w:rFonts w:eastAsia="Times New Roman" w:cstheme="minorHAnsi"/>
        </w:rPr>
        <w:t xml:space="preserve">The bed shall be manually operated and shall include the following </w:t>
      </w:r>
      <w:proofErr w:type="spellStart"/>
      <w:r w:rsidRPr="004A1C39">
        <w:rPr>
          <w:rFonts w:eastAsia="Times New Roman" w:cstheme="minorHAnsi"/>
        </w:rPr>
        <w:t>manoeuvres</w:t>
      </w:r>
      <w:proofErr w:type="spellEnd"/>
      <w:r w:rsidRPr="004A1C39">
        <w:rPr>
          <w:rFonts w:eastAsia="Times New Roman" w:cstheme="minorHAnsi"/>
        </w:rPr>
        <w:t>:</w:t>
      </w:r>
    </w:p>
    <w:p w:rsidR="00F20507" w:rsidRPr="004A1C39" w:rsidRDefault="00F20507" w:rsidP="004A1C39">
      <w:pPr>
        <w:numPr>
          <w:ilvl w:val="1"/>
          <w:numId w:val="6"/>
        </w:numPr>
        <w:spacing w:before="100" w:beforeAutospacing="1" w:after="100" w:afterAutospacing="1" w:line="240" w:lineRule="auto"/>
        <w:rPr>
          <w:rFonts w:eastAsia="Times New Roman" w:cstheme="minorHAnsi"/>
        </w:rPr>
      </w:pPr>
      <w:r w:rsidRPr="004A1C39">
        <w:rPr>
          <w:rFonts w:eastAsia="Times New Roman" w:cstheme="minorHAnsi"/>
        </w:rPr>
        <w:t>Height adjustment of the bed: ≤ 50 cm to ≥ 75 cm, measured without mattress from floor to the top of the platform;</w:t>
      </w:r>
    </w:p>
    <w:p w:rsidR="00F20507" w:rsidRPr="004A1C39" w:rsidRDefault="00F20507" w:rsidP="004A1C39">
      <w:pPr>
        <w:numPr>
          <w:ilvl w:val="1"/>
          <w:numId w:val="6"/>
        </w:numPr>
        <w:spacing w:before="100" w:beforeAutospacing="1" w:after="100" w:afterAutospacing="1" w:line="240" w:lineRule="auto"/>
        <w:rPr>
          <w:rFonts w:eastAsia="Times New Roman" w:cstheme="minorHAnsi"/>
        </w:rPr>
      </w:pPr>
      <w:r w:rsidRPr="004A1C39">
        <w:rPr>
          <w:rFonts w:eastAsia="Times New Roman" w:cstheme="minorHAnsi"/>
        </w:rPr>
        <w:t xml:space="preserve">Knee </w:t>
      </w:r>
      <w:proofErr w:type="spellStart"/>
      <w:r w:rsidRPr="004A1C39">
        <w:rPr>
          <w:rFonts w:eastAsia="Times New Roman" w:cstheme="minorHAnsi"/>
        </w:rPr>
        <w:t>gatch</w:t>
      </w:r>
      <w:proofErr w:type="spellEnd"/>
      <w:r w:rsidRPr="004A1C39">
        <w:rPr>
          <w:rFonts w:eastAsia="Times New Roman" w:cstheme="minorHAnsi"/>
        </w:rPr>
        <w:t xml:space="preserve"> (break): 0° to ≥ 20°;</w:t>
      </w:r>
    </w:p>
    <w:p w:rsidR="00F20507" w:rsidRPr="004A1C39" w:rsidRDefault="00F20507" w:rsidP="004A1C39">
      <w:pPr>
        <w:numPr>
          <w:ilvl w:val="1"/>
          <w:numId w:val="6"/>
        </w:numPr>
        <w:spacing w:before="100" w:beforeAutospacing="1" w:after="100" w:afterAutospacing="1" w:line="240" w:lineRule="auto"/>
        <w:rPr>
          <w:rFonts w:eastAsia="Times New Roman" w:cstheme="minorHAnsi"/>
        </w:rPr>
      </w:pPr>
      <w:r w:rsidRPr="004A1C39">
        <w:rPr>
          <w:rFonts w:eastAsia="Times New Roman" w:cstheme="minorHAnsi"/>
        </w:rPr>
        <w:t>Trendelenburg / reverse Trendelenburg: +12° / -12° or more;</w:t>
      </w:r>
    </w:p>
    <w:p w:rsidR="00CA46FA" w:rsidRPr="004A1C39" w:rsidRDefault="00CA46FA" w:rsidP="00CA46FA">
      <w:pPr>
        <w:numPr>
          <w:ilvl w:val="0"/>
          <w:numId w:val="6"/>
        </w:numPr>
        <w:spacing w:before="100" w:beforeAutospacing="1" w:after="100" w:afterAutospacing="1" w:line="240" w:lineRule="auto"/>
        <w:rPr>
          <w:rFonts w:eastAsia="Times New Roman" w:cstheme="minorHAnsi"/>
        </w:rPr>
      </w:pPr>
      <w:r w:rsidRPr="004A1C39">
        <w:rPr>
          <w:rFonts w:eastAsia="Times New Roman" w:cstheme="minorHAnsi"/>
        </w:rPr>
        <w:t>Zero clearance between mattress and headboard;</w:t>
      </w:r>
    </w:p>
    <w:p w:rsidR="00CA46FA" w:rsidRPr="004A1C39" w:rsidRDefault="00CA46FA" w:rsidP="00CA46FA">
      <w:pPr>
        <w:numPr>
          <w:ilvl w:val="0"/>
          <w:numId w:val="6"/>
        </w:numPr>
        <w:spacing w:before="100" w:beforeAutospacing="1" w:after="100" w:afterAutospacing="1" w:line="240" w:lineRule="auto"/>
        <w:rPr>
          <w:rFonts w:eastAsia="Times New Roman" w:cstheme="minorHAnsi"/>
        </w:rPr>
      </w:pPr>
      <w:r w:rsidRPr="004A1C39">
        <w:rPr>
          <w:rFonts w:eastAsia="Times New Roman" w:cstheme="minorHAnsi"/>
        </w:rPr>
        <w:t>Clearance between dropped-down side rails and the floor in the bed’s lowest position (under-bed clearance) shall be at least 10 cm;</w:t>
      </w:r>
    </w:p>
    <w:p w:rsidR="00CA46FA" w:rsidRPr="004A1C39" w:rsidRDefault="00CA46FA" w:rsidP="00CA46FA">
      <w:pPr>
        <w:numPr>
          <w:ilvl w:val="0"/>
          <w:numId w:val="6"/>
        </w:numPr>
        <w:spacing w:before="100" w:beforeAutospacing="1" w:after="100" w:afterAutospacing="1" w:line="240" w:lineRule="auto"/>
        <w:rPr>
          <w:rFonts w:eastAsia="Times New Roman" w:cstheme="minorHAnsi"/>
        </w:rPr>
      </w:pPr>
      <w:r w:rsidRPr="004A1C39">
        <w:rPr>
          <w:rFonts w:eastAsia="Times New Roman" w:cstheme="minorHAnsi"/>
        </w:rPr>
        <w:t>Easy-release manual CPR, fully accessible even when side rails are in the lowest position;</w:t>
      </w:r>
    </w:p>
    <w:p w:rsidR="00B73344" w:rsidRPr="004A1C39" w:rsidRDefault="00CA46FA" w:rsidP="00CA46FA">
      <w:pPr>
        <w:numPr>
          <w:ilvl w:val="0"/>
          <w:numId w:val="6"/>
        </w:numPr>
        <w:spacing w:before="100" w:beforeAutospacing="1" w:after="100" w:afterAutospacing="1" w:line="240" w:lineRule="auto"/>
        <w:rPr>
          <w:rFonts w:eastAsia="Times New Roman" w:cstheme="minorHAnsi"/>
        </w:rPr>
      </w:pPr>
      <w:r w:rsidRPr="004A1C39">
        <w:rPr>
          <w:rFonts w:eastAsia="Times New Roman" w:cstheme="minorHAnsi"/>
        </w:rPr>
        <w:t>Backrest (head of bed) angle display;</w:t>
      </w:r>
    </w:p>
    <w:p w:rsidR="00B73344" w:rsidRPr="004A1C39" w:rsidRDefault="00B73344" w:rsidP="00B73344">
      <w:pPr>
        <w:numPr>
          <w:ilvl w:val="0"/>
          <w:numId w:val="6"/>
        </w:numPr>
        <w:spacing w:before="100" w:beforeAutospacing="1" w:after="100" w:afterAutospacing="1" w:line="240" w:lineRule="auto"/>
        <w:rPr>
          <w:rFonts w:eastAsia="Times New Roman" w:cstheme="minorHAnsi"/>
        </w:rPr>
      </w:pPr>
      <w:r w:rsidRPr="004A1C39">
        <w:rPr>
          <w:rFonts w:eastAsia="Times New Roman" w:cstheme="minorHAnsi"/>
        </w:rPr>
        <w:t>Left and right side rails shall:</w:t>
      </w:r>
    </w:p>
    <w:p w:rsidR="00B73344" w:rsidRPr="004A1C39" w:rsidRDefault="00B73344" w:rsidP="004A1C39">
      <w:pPr>
        <w:numPr>
          <w:ilvl w:val="1"/>
          <w:numId w:val="6"/>
        </w:numPr>
        <w:spacing w:before="100" w:beforeAutospacing="1" w:after="100" w:afterAutospacing="1" w:line="240" w:lineRule="auto"/>
        <w:rPr>
          <w:rFonts w:eastAsia="Times New Roman" w:cstheme="minorHAnsi"/>
        </w:rPr>
      </w:pPr>
      <w:r w:rsidRPr="004A1C39">
        <w:rPr>
          <w:rFonts w:eastAsia="Times New Roman" w:cstheme="minorHAnsi"/>
        </w:rPr>
        <w:t>Be split and heavy-duty model;</w:t>
      </w:r>
    </w:p>
    <w:p w:rsidR="00B73344" w:rsidRPr="004A1C39" w:rsidRDefault="00B73344" w:rsidP="004A1C39">
      <w:pPr>
        <w:numPr>
          <w:ilvl w:val="1"/>
          <w:numId w:val="6"/>
        </w:numPr>
        <w:spacing w:before="100" w:beforeAutospacing="1" w:after="100" w:afterAutospacing="1" w:line="240" w:lineRule="auto"/>
        <w:rPr>
          <w:rFonts w:eastAsia="Times New Roman" w:cstheme="minorHAnsi"/>
        </w:rPr>
      </w:pPr>
      <w:r w:rsidRPr="004A1C39">
        <w:rPr>
          <w:rFonts w:eastAsia="Times New Roman" w:cstheme="minorHAnsi"/>
        </w:rPr>
        <w:t>Offer zero transfer gap;</w:t>
      </w:r>
    </w:p>
    <w:p w:rsidR="00B73344" w:rsidRPr="004A1C39" w:rsidRDefault="00B73344" w:rsidP="004A1C39">
      <w:pPr>
        <w:numPr>
          <w:ilvl w:val="1"/>
          <w:numId w:val="6"/>
        </w:numPr>
        <w:spacing w:before="100" w:beforeAutospacing="1" w:after="100" w:afterAutospacing="1" w:line="240" w:lineRule="auto"/>
        <w:rPr>
          <w:rFonts w:eastAsia="Times New Roman" w:cstheme="minorHAnsi"/>
        </w:rPr>
      </w:pPr>
      <w:r w:rsidRPr="004A1C39">
        <w:rPr>
          <w:rFonts w:eastAsia="Times New Roman" w:cstheme="minorHAnsi"/>
        </w:rPr>
        <w:t>Be manually raised and dropped down with damping and top locking mechanism;</w:t>
      </w:r>
    </w:p>
    <w:p w:rsidR="00B73344" w:rsidRPr="004A1C39" w:rsidRDefault="00B73344" w:rsidP="004A1C39">
      <w:pPr>
        <w:numPr>
          <w:ilvl w:val="1"/>
          <w:numId w:val="6"/>
        </w:numPr>
        <w:spacing w:before="100" w:beforeAutospacing="1" w:after="100" w:afterAutospacing="1" w:line="240" w:lineRule="auto"/>
        <w:rPr>
          <w:rFonts w:eastAsia="Times New Roman" w:cstheme="minorHAnsi"/>
        </w:rPr>
      </w:pPr>
      <w:r w:rsidRPr="004A1C39">
        <w:rPr>
          <w:rFonts w:eastAsia="Times New Roman" w:cstheme="minorHAnsi"/>
        </w:rPr>
        <w:t>Include a safe gap concept preventing patient fall and entrapment;</w:t>
      </w:r>
    </w:p>
    <w:p w:rsidR="00B73344" w:rsidRPr="004A1C39" w:rsidRDefault="00B73344" w:rsidP="004A1C39">
      <w:pPr>
        <w:numPr>
          <w:ilvl w:val="1"/>
          <w:numId w:val="6"/>
        </w:numPr>
        <w:spacing w:before="100" w:beforeAutospacing="1" w:after="100" w:afterAutospacing="1" w:line="240" w:lineRule="auto"/>
        <w:rPr>
          <w:rFonts w:eastAsia="Times New Roman" w:cstheme="minorHAnsi"/>
        </w:rPr>
      </w:pPr>
      <w:r w:rsidRPr="004A1C39">
        <w:rPr>
          <w:rFonts w:eastAsia="Times New Roman" w:cstheme="minorHAnsi"/>
        </w:rPr>
        <w:t>Cover at least 2/3 of the sleeping platform;</w:t>
      </w:r>
    </w:p>
    <w:p w:rsidR="005E419F" w:rsidRPr="004A1C39" w:rsidRDefault="005E419F" w:rsidP="005E419F">
      <w:pPr>
        <w:numPr>
          <w:ilvl w:val="0"/>
          <w:numId w:val="6"/>
        </w:numPr>
        <w:spacing w:before="100" w:beforeAutospacing="1" w:after="100" w:afterAutospacing="1" w:line="240" w:lineRule="auto"/>
        <w:rPr>
          <w:rFonts w:eastAsia="Times New Roman" w:cstheme="minorHAnsi"/>
        </w:rPr>
      </w:pPr>
      <w:r w:rsidRPr="004A1C39">
        <w:rPr>
          <w:rFonts w:eastAsia="Times New Roman" w:cstheme="minorHAnsi"/>
        </w:rPr>
        <w:t>Heavy-duty non-me</w:t>
      </w:r>
      <w:r w:rsidR="00726277" w:rsidRPr="004A1C39">
        <w:rPr>
          <w:rFonts w:eastAsia="Times New Roman" w:cstheme="minorHAnsi"/>
        </w:rPr>
        <w:t>tallic headboard and footboard (</w:t>
      </w:r>
      <w:r w:rsidRPr="004A1C39">
        <w:rPr>
          <w:rFonts w:eastAsia="Times New Roman" w:cstheme="minorHAnsi"/>
        </w:rPr>
        <w:t>at least the headboard shall be removable</w:t>
      </w:r>
      <w:r w:rsidR="00726277" w:rsidRPr="004A1C39">
        <w:rPr>
          <w:rFonts w:eastAsia="Times New Roman" w:cstheme="minorHAnsi"/>
        </w:rPr>
        <w:t>)</w:t>
      </w:r>
      <w:r w:rsidRPr="004A1C39">
        <w:rPr>
          <w:rFonts w:eastAsia="Times New Roman" w:cstheme="minorHAnsi"/>
        </w:rPr>
        <w:t>;</w:t>
      </w:r>
    </w:p>
    <w:p w:rsidR="005E419F" w:rsidRPr="004A1C39" w:rsidRDefault="005E419F" w:rsidP="005E419F">
      <w:pPr>
        <w:numPr>
          <w:ilvl w:val="0"/>
          <w:numId w:val="6"/>
        </w:numPr>
        <w:spacing w:before="100" w:beforeAutospacing="1" w:after="100" w:afterAutospacing="1" w:line="240" w:lineRule="auto"/>
        <w:rPr>
          <w:rFonts w:eastAsia="Times New Roman" w:cstheme="minorHAnsi"/>
        </w:rPr>
      </w:pPr>
      <w:r w:rsidRPr="004A1C39">
        <w:rPr>
          <w:rFonts w:eastAsia="Times New Roman" w:cstheme="minorHAnsi"/>
        </w:rPr>
        <w:t>Four heavy-duty, medical-grade, electro-conductive, non-marking castors of not less than 5-inch diameter;</w:t>
      </w:r>
    </w:p>
    <w:p w:rsidR="005E419F" w:rsidRPr="004A1C39" w:rsidRDefault="005E419F" w:rsidP="005E419F">
      <w:pPr>
        <w:numPr>
          <w:ilvl w:val="0"/>
          <w:numId w:val="6"/>
        </w:numPr>
        <w:spacing w:before="100" w:beforeAutospacing="1" w:after="100" w:afterAutospacing="1" w:line="240" w:lineRule="auto"/>
        <w:rPr>
          <w:rFonts w:eastAsia="Times New Roman" w:cstheme="minorHAnsi"/>
        </w:rPr>
      </w:pPr>
      <w:r w:rsidRPr="004A1C39">
        <w:rPr>
          <w:rFonts w:eastAsia="Times New Roman" w:cstheme="minorHAnsi"/>
        </w:rPr>
        <w:t>Central brake system with steering function;</w:t>
      </w:r>
    </w:p>
    <w:p w:rsidR="005E419F" w:rsidRPr="004A1C39" w:rsidRDefault="005E419F" w:rsidP="005E419F">
      <w:pPr>
        <w:numPr>
          <w:ilvl w:val="0"/>
          <w:numId w:val="6"/>
        </w:numPr>
        <w:spacing w:before="100" w:beforeAutospacing="1" w:after="100" w:afterAutospacing="1" w:line="240" w:lineRule="auto"/>
        <w:rPr>
          <w:rFonts w:eastAsia="Times New Roman" w:cstheme="minorHAnsi"/>
        </w:rPr>
      </w:pPr>
      <w:r w:rsidRPr="004A1C39">
        <w:rPr>
          <w:rFonts w:eastAsia="Times New Roman" w:cstheme="minorHAnsi"/>
        </w:rPr>
        <w:t>Four original protective revolving bumpers;</w:t>
      </w:r>
    </w:p>
    <w:p w:rsidR="005E419F" w:rsidRPr="004A1C39" w:rsidRDefault="005E419F" w:rsidP="005E419F">
      <w:pPr>
        <w:numPr>
          <w:ilvl w:val="0"/>
          <w:numId w:val="6"/>
        </w:numPr>
        <w:spacing w:before="100" w:beforeAutospacing="1" w:after="100" w:afterAutospacing="1" w:line="240" w:lineRule="auto"/>
        <w:rPr>
          <w:rFonts w:eastAsia="Times New Roman" w:cstheme="minorHAnsi"/>
        </w:rPr>
      </w:pPr>
      <w:r w:rsidRPr="004A1C39">
        <w:rPr>
          <w:rFonts w:eastAsia="Times New Roman" w:cstheme="minorHAnsi"/>
        </w:rPr>
        <w:t>Four IV-pole sockets;</w:t>
      </w:r>
    </w:p>
    <w:p w:rsidR="005E419F" w:rsidRPr="004A1C39" w:rsidRDefault="005E419F" w:rsidP="005E419F">
      <w:pPr>
        <w:numPr>
          <w:ilvl w:val="0"/>
          <w:numId w:val="6"/>
        </w:numPr>
        <w:spacing w:before="100" w:beforeAutospacing="1" w:after="100" w:afterAutospacing="1" w:line="240" w:lineRule="auto"/>
        <w:rPr>
          <w:rFonts w:eastAsia="Times New Roman" w:cstheme="minorHAnsi"/>
        </w:rPr>
      </w:pPr>
      <w:r w:rsidRPr="004A1C39">
        <w:rPr>
          <w:rFonts w:eastAsia="Times New Roman" w:cstheme="minorHAnsi"/>
        </w:rPr>
        <w:t>One compatible IV pole with double hooks;</w:t>
      </w:r>
    </w:p>
    <w:p w:rsidR="00623EB9" w:rsidRPr="004A1C39" w:rsidRDefault="005E419F" w:rsidP="00623EB9">
      <w:pPr>
        <w:numPr>
          <w:ilvl w:val="0"/>
          <w:numId w:val="6"/>
        </w:numPr>
        <w:spacing w:before="100" w:beforeAutospacing="1" w:after="100" w:afterAutospacing="1" w:line="240" w:lineRule="auto"/>
        <w:rPr>
          <w:rFonts w:eastAsia="Times New Roman" w:cstheme="minorHAnsi"/>
        </w:rPr>
      </w:pPr>
      <w:r w:rsidRPr="004A1C39">
        <w:rPr>
          <w:rFonts w:eastAsia="Times New Roman" w:cstheme="minorHAnsi"/>
        </w:rPr>
        <w:t>Drainage bag hook located on each side of the bed;</w:t>
      </w:r>
    </w:p>
    <w:p w:rsidR="00623EB9" w:rsidRPr="004A1C39" w:rsidRDefault="00623EB9" w:rsidP="00623EB9">
      <w:pPr>
        <w:numPr>
          <w:ilvl w:val="0"/>
          <w:numId w:val="6"/>
        </w:numPr>
        <w:spacing w:before="100" w:beforeAutospacing="1" w:after="100" w:afterAutospacing="1" w:line="240" w:lineRule="auto"/>
        <w:rPr>
          <w:rFonts w:eastAsia="Times New Roman" w:cstheme="minorHAnsi"/>
        </w:rPr>
      </w:pPr>
      <w:r w:rsidRPr="004A1C39">
        <w:rPr>
          <w:rFonts w:eastAsia="Times New Roman" w:cstheme="minorHAnsi"/>
        </w:rPr>
        <w:t>Sleeping surfaces, quantity 4, with the following minimum requirements:</w:t>
      </w:r>
    </w:p>
    <w:p w:rsidR="00623EB9" w:rsidRPr="004A1C39" w:rsidRDefault="00623EB9" w:rsidP="004A1C39">
      <w:pPr>
        <w:numPr>
          <w:ilvl w:val="1"/>
          <w:numId w:val="6"/>
        </w:numPr>
        <w:spacing w:before="100" w:beforeAutospacing="1" w:after="100" w:afterAutospacing="1" w:line="240" w:lineRule="auto"/>
        <w:rPr>
          <w:rFonts w:eastAsia="Times New Roman" w:cstheme="minorHAnsi"/>
        </w:rPr>
      </w:pPr>
      <w:r w:rsidRPr="004A1C39">
        <w:rPr>
          <w:rFonts w:eastAsia="Times New Roman" w:cstheme="minorHAnsi"/>
        </w:rPr>
        <w:t>Pressure ulcer preventive;</w:t>
      </w:r>
    </w:p>
    <w:p w:rsidR="00623EB9" w:rsidRPr="004A1C39" w:rsidRDefault="00623EB9" w:rsidP="004A1C39">
      <w:pPr>
        <w:numPr>
          <w:ilvl w:val="1"/>
          <w:numId w:val="6"/>
        </w:numPr>
        <w:spacing w:before="100" w:beforeAutospacing="1" w:after="100" w:afterAutospacing="1" w:line="240" w:lineRule="auto"/>
        <w:rPr>
          <w:rFonts w:eastAsia="Times New Roman" w:cstheme="minorHAnsi"/>
        </w:rPr>
      </w:pPr>
      <w:r w:rsidRPr="004A1C39">
        <w:rPr>
          <w:rFonts w:eastAsia="Times New Roman" w:cstheme="minorHAnsi"/>
        </w:rPr>
        <w:t>Foam core;</w:t>
      </w:r>
    </w:p>
    <w:p w:rsidR="00623EB9" w:rsidRPr="004A1C39" w:rsidRDefault="00623EB9" w:rsidP="004A1C39">
      <w:pPr>
        <w:numPr>
          <w:ilvl w:val="1"/>
          <w:numId w:val="6"/>
        </w:numPr>
        <w:spacing w:before="100" w:beforeAutospacing="1" w:after="100" w:afterAutospacing="1" w:line="240" w:lineRule="auto"/>
        <w:rPr>
          <w:rFonts w:eastAsia="Times New Roman" w:cstheme="minorHAnsi"/>
        </w:rPr>
      </w:pPr>
      <w:r w:rsidRPr="004A1C39">
        <w:rPr>
          <w:rFonts w:eastAsia="Times New Roman" w:cstheme="minorHAnsi"/>
        </w:rPr>
        <w:t>Patient weight capacity up to 150 kg or more;</w:t>
      </w:r>
    </w:p>
    <w:p w:rsidR="00623EB9" w:rsidRPr="004A1C39" w:rsidRDefault="00623EB9" w:rsidP="004A1C39">
      <w:pPr>
        <w:numPr>
          <w:ilvl w:val="1"/>
          <w:numId w:val="6"/>
        </w:numPr>
        <w:spacing w:before="100" w:beforeAutospacing="1" w:after="100" w:afterAutospacing="1" w:line="240" w:lineRule="auto"/>
        <w:rPr>
          <w:rFonts w:eastAsia="Times New Roman" w:cstheme="minorHAnsi"/>
        </w:rPr>
      </w:pPr>
      <w:r w:rsidRPr="004A1C39">
        <w:rPr>
          <w:rFonts w:eastAsia="Times New Roman" w:cstheme="minorHAnsi"/>
        </w:rPr>
        <w:t>Fire retardant, anti-microbial and anti-fungus;</w:t>
      </w:r>
    </w:p>
    <w:p w:rsidR="00623EB9" w:rsidRPr="004A1C39" w:rsidRDefault="00623EB9" w:rsidP="004A1C39">
      <w:pPr>
        <w:numPr>
          <w:ilvl w:val="1"/>
          <w:numId w:val="6"/>
        </w:numPr>
        <w:spacing w:before="100" w:beforeAutospacing="1" w:after="100" w:afterAutospacing="1" w:line="240" w:lineRule="auto"/>
        <w:rPr>
          <w:rFonts w:eastAsia="Times New Roman" w:cstheme="minorHAnsi"/>
        </w:rPr>
      </w:pPr>
      <w:r w:rsidRPr="004A1C39">
        <w:rPr>
          <w:rFonts w:eastAsia="Times New Roman" w:cstheme="minorHAnsi"/>
        </w:rPr>
        <w:t>Complete with non-latex, fluid-resistant and washable cover.</w:t>
      </w:r>
    </w:p>
    <w:p w:rsidR="000A516F" w:rsidRPr="004A1C39" w:rsidRDefault="000A516F" w:rsidP="00623EB9">
      <w:pPr>
        <w:numPr>
          <w:ilvl w:val="0"/>
          <w:numId w:val="6"/>
        </w:numPr>
        <w:spacing w:before="100" w:beforeAutospacing="1" w:after="100" w:afterAutospacing="1" w:line="240" w:lineRule="auto"/>
        <w:rPr>
          <w:rFonts w:eastAsia="Times New Roman" w:cstheme="minorHAnsi"/>
        </w:rPr>
      </w:pPr>
      <w:r w:rsidRPr="004A1C39">
        <w:rPr>
          <w:rFonts w:eastAsia="Times New Roman" w:cstheme="minorHAnsi"/>
        </w:rPr>
        <w:t xml:space="preserve"> </w:t>
      </w:r>
    </w:p>
    <w:p w:rsidR="000A516F" w:rsidRPr="004A1C39" w:rsidRDefault="00C74E59" w:rsidP="000A516F">
      <w:pPr>
        <w:spacing w:after="0" w:line="240" w:lineRule="auto"/>
        <w:rPr>
          <w:rFonts w:eastAsia="Times New Roman" w:cstheme="minorHAnsi"/>
        </w:rPr>
      </w:pPr>
      <w:r w:rsidRPr="004A1C39">
        <w:rPr>
          <w:rFonts w:eastAsia="Times New Roman" w:cstheme="minorHAnsi"/>
        </w:rPr>
        <w:pict>
          <v:rect id="_x0000_i1030" style="width:0;height:1.5pt" o:hralign="center" o:hrstd="t" o:hr="t" fillcolor="#a0a0a0" stroked="f"/>
        </w:pict>
      </w:r>
    </w:p>
    <w:p w:rsidR="000A516F" w:rsidRPr="004A1C39" w:rsidRDefault="000A516F" w:rsidP="000A516F">
      <w:pPr>
        <w:spacing w:before="100" w:beforeAutospacing="1" w:after="100" w:afterAutospacing="1" w:line="240" w:lineRule="auto"/>
        <w:outlineLvl w:val="1"/>
        <w:rPr>
          <w:rFonts w:eastAsia="Times New Roman" w:cstheme="minorHAnsi"/>
          <w:b/>
          <w:bCs/>
        </w:rPr>
      </w:pPr>
      <w:r w:rsidRPr="004A1C39">
        <w:rPr>
          <w:rFonts w:eastAsia="Times New Roman" w:cstheme="minorHAnsi"/>
          <w:b/>
          <w:bCs/>
        </w:rPr>
        <w:lastRenderedPageBreak/>
        <w:t>2.6 Suction Machine, Medical Grade, Mobile</w:t>
      </w:r>
    </w:p>
    <w:p w:rsidR="000A516F" w:rsidRPr="004A1C39" w:rsidRDefault="000A516F" w:rsidP="000A516F">
      <w:pPr>
        <w:spacing w:before="100" w:beforeAutospacing="1" w:after="100" w:afterAutospacing="1" w:line="240" w:lineRule="auto"/>
        <w:rPr>
          <w:rFonts w:eastAsia="Times New Roman" w:cstheme="minorHAnsi"/>
        </w:rPr>
      </w:pPr>
      <w:r w:rsidRPr="004A1C39">
        <w:rPr>
          <w:rFonts w:eastAsia="Times New Roman" w:cstheme="minorHAnsi"/>
        </w:rPr>
        <w:t>Quantity: 2 units</w:t>
      </w:r>
    </w:p>
    <w:p w:rsidR="000A516F" w:rsidRPr="004A1C39" w:rsidRDefault="000A516F" w:rsidP="000A516F">
      <w:pPr>
        <w:spacing w:before="100" w:beforeAutospacing="1" w:after="100" w:afterAutospacing="1" w:line="240" w:lineRule="auto"/>
        <w:rPr>
          <w:rFonts w:eastAsia="Times New Roman" w:cstheme="minorHAnsi"/>
        </w:rPr>
      </w:pPr>
      <w:r w:rsidRPr="004A1C39">
        <w:rPr>
          <w:rFonts w:eastAsia="Times New Roman" w:cstheme="minorHAnsi"/>
        </w:rPr>
        <w:t>Minimum requirements:</w:t>
      </w:r>
    </w:p>
    <w:p w:rsidR="00F87A28" w:rsidRPr="004A1C39" w:rsidRDefault="00F87A28" w:rsidP="00F87A28">
      <w:pPr>
        <w:numPr>
          <w:ilvl w:val="0"/>
          <w:numId w:val="7"/>
        </w:numPr>
        <w:spacing w:before="100" w:beforeAutospacing="1" w:after="100" w:afterAutospacing="1" w:line="240" w:lineRule="auto"/>
        <w:rPr>
          <w:rFonts w:eastAsia="Times New Roman" w:cstheme="minorHAnsi"/>
        </w:rPr>
      </w:pPr>
      <w:r w:rsidRPr="004A1C39">
        <w:rPr>
          <w:rFonts w:eastAsia="Times New Roman" w:cstheme="minorHAnsi"/>
        </w:rPr>
        <w:t>Durable, heavy-duty construction, reliable, ergonomic design and easy to use;</w:t>
      </w:r>
    </w:p>
    <w:p w:rsidR="00F87A28" w:rsidRPr="004A1C39" w:rsidRDefault="00F87A28" w:rsidP="00F87A28">
      <w:pPr>
        <w:numPr>
          <w:ilvl w:val="0"/>
          <w:numId w:val="7"/>
        </w:numPr>
        <w:spacing w:before="100" w:beforeAutospacing="1" w:after="100" w:afterAutospacing="1" w:line="240" w:lineRule="auto"/>
        <w:rPr>
          <w:rFonts w:eastAsia="Times New Roman" w:cstheme="minorHAnsi"/>
        </w:rPr>
      </w:pPr>
      <w:r w:rsidRPr="004A1C39">
        <w:rPr>
          <w:rFonts w:eastAsia="Times New Roman" w:cstheme="minorHAnsi"/>
        </w:rPr>
        <w:t>Mobile, mounted on antistatic castors, at least 4, with a sturdy stable base that resists tipping over;</w:t>
      </w:r>
    </w:p>
    <w:p w:rsidR="00F87A28" w:rsidRPr="004A1C39" w:rsidRDefault="00F87A28" w:rsidP="00F87A28">
      <w:pPr>
        <w:numPr>
          <w:ilvl w:val="0"/>
          <w:numId w:val="7"/>
        </w:numPr>
        <w:spacing w:before="100" w:beforeAutospacing="1" w:after="100" w:afterAutospacing="1" w:line="240" w:lineRule="auto"/>
        <w:rPr>
          <w:rFonts w:eastAsia="Times New Roman" w:cstheme="minorHAnsi"/>
        </w:rPr>
      </w:pPr>
      <w:r w:rsidRPr="004A1C39">
        <w:rPr>
          <w:rFonts w:eastAsia="Times New Roman" w:cstheme="minorHAnsi"/>
        </w:rPr>
        <w:t>On/off switch with light indicator;</w:t>
      </w:r>
    </w:p>
    <w:p w:rsidR="00F87A28" w:rsidRPr="004A1C39" w:rsidRDefault="00F87A28" w:rsidP="00F87A28">
      <w:pPr>
        <w:numPr>
          <w:ilvl w:val="0"/>
          <w:numId w:val="7"/>
        </w:numPr>
        <w:spacing w:before="100" w:beforeAutospacing="1" w:after="100" w:afterAutospacing="1" w:line="240" w:lineRule="auto"/>
        <w:rPr>
          <w:rFonts w:eastAsia="Times New Roman" w:cstheme="minorHAnsi"/>
        </w:rPr>
      </w:pPr>
      <w:r w:rsidRPr="004A1C39">
        <w:rPr>
          <w:rFonts w:eastAsia="Times New Roman" w:cstheme="minorHAnsi"/>
        </w:rPr>
        <w:t>Maximum flow rate not less than 30 L/min;</w:t>
      </w:r>
    </w:p>
    <w:p w:rsidR="00F87A28" w:rsidRPr="004A1C39" w:rsidRDefault="00F87A28" w:rsidP="00F87A28">
      <w:pPr>
        <w:numPr>
          <w:ilvl w:val="0"/>
          <w:numId w:val="7"/>
        </w:numPr>
        <w:spacing w:before="100" w:beforeAutospacing="1" w:after="100" w:afterAutospacing="1" w:line="240" w:lineRule="auto"/>
        <w:rPr>
          <w:rFonts w:eastAsia="Times New Roman" w:cstheme="minorHAnsi"/>
        </w:rPr>
      </w:pPr>
      <w:r w:rsidRPr="004A1C39">
        <w:rPr>
          <w:rFonts w:eastAsia="Times New Roman" w:cstheme="minorHAnsi"/>
        </w:rPr>
        <w:t>Easy control of vacuum level through a knob or a switch on the control panel;</w:t>
      </w:r>
    </w:p>
    <w:p w:rsidR="00F87A28" w:rsidRPr="004A1C39" w:rsidRDefault="00F87A28" w:rsidP="00F87A28">
      <w:pPr>
        <w:numPr>
          <w:ilvl w:val="0"/>
          <w:numId w:val="7"/>
        </w:numPr>
        <w:spacing w:before="100" w:beforeAutospacing="1" w:after="100" w:afterAutospacing="1" w:line="240" w:lineRule="auto"/>
        <w:rPr>
          <w:rFonts w:eastAsia="Times New Roman" w:cstheme="minorHAnsi"/>
        </w:rPr>
      </w:pPr>
      <w:r w:rsidRPr="004A1C39">
        <w:rPr>
          <w:rFonts w:eastAsia="Times New Roman" w:cstheme="minorHAnsi"/>
        </w:rPr>
        <w:t>Maximum vacuum not less than 675 mmHg;</w:t>
      </w:r>
    </w:p>
    <w:p w:rsidR="00F87A28" w:rsidRPr="004A1C39" w:rsidRDefault="00F87A28" w:rsidP="00F87A28">
      <w:pPr>
        <w:numPr>
          <w:ilvl w:val="0"/>
          <w:numId w:val="7"/>
        </w:numPr>
        <w:spacing w:before="100" w:beforeAutospacing="1" w:after="100" w:afterAutospacing="1" w:line="240" w:lineRule="auto"/>
        <w:rPr>
          <w:rFonts w:eastAsia="Times New Roman" w:cstheme="minorHAnsi"/>
        </w:rPr>
      </w:pPr>
      <w:r w:rsidRPr="004A1C39">
        <w:rPr>
          <w:rFonts w:eastAsia="Times New Roman" w:cstheme="minorHAnsi"/>
        </w:rPr>
        <w:t xml:space="preserve">Display of vacuum through a gauge that is easy to read, with high visibility mmHg and </w:t>
      </w:r>
      <w:proofErr w:type="spellStart"/>
      <w:r w:rsidRPr="004A1C39">
        <w:rPr>
          <w:rFonts w:eastAsia="Times New Roman" w:cstheme="minorHAnsi"/>
        </w:rPr>
        <w:t>kPa</w:t>
      </w:r>
      <w:proofErr w:type="spellEnd"/>
      <w:r w:rsidRPr="004A1C39">
        <w:rPr>
          <w:rFonts w:eastAsia="Times New Roman" w:cstheme="minorHAnsi"/>
        </w:rPr>
        <w:t xml:space="preserve"> graduation;</w:t>
      </w:r>
    </w:p>
    <w:p w:rsidR="00F87A28" w:rsidRPr="004A1C39" w:rsidRDefault="00F87A28" w:rsidP="00F87A28">
      <w:pPr>
        <w:numPr>
          <w:ilvl w:val="0"/>
          <w:numId w:val="7"/>
        </w:numPr>
        <w:spacing w:before="100" w:beforeAutospacing="1" w:after="100" w:afterAutospacing="1" w:line="240" w:lineRule="auto"/>
        <w:rPr>
          <w:rFonts w:eastAsia="Times New Roman" w:cstheme="minorHAnsi"/>
        </w:rPr>
      </w:pPr>
      <w:r w:rsidRPr="004A1C39">
        <w:rPr>
          <w:rFonts w:eastAsia="Times New Roman" w:cstheme="minorHAnsi"/>
        </w:rPr>
        <w:t xml:space="preserve">Two original reusable and </w:t>
      </w:r>
      <w:proofErr w:type="spellStart"/>
      <w:r w:rsidRPr="004A1C39">
        <w:rPr>
          <w:rFonts w:eastAsia="Times New Roman" w:cstheme="minorHAnsi"/>
        </w:rPr>
        <w:t>autoclavable</w:t>
      </w:r>
      <w:proofErr w:type="spellEnd"/>
      <w:r w:rsidRPr="004A1C39">
        <w:rPr>
          <w:rFonts w:eastAsia="Times New Roman" w:cstheme="minorHAnsi"/>
        </w:rPr>
        <w:t xml:space="preserve"> jars to be included with the unit, with lids providing secure seal and float-type cut-off valve to prevent overflow. All jar sizes to be offered;</w:t>
      </w:r>
    </w:p>
    <w:p w:rsidR="00F87A28" w:rsidRPr="004A1C39" w:rsidRDefault="00F87A28" w:rsidP="00F87A28">
      <w:pPr>
        <w:numPr>
          <w:ilvl w:val="0"/>
          <w:numId w:val="7"/>
        </w:numPr>
        <w:spacing w:before="100" w:beforeAutospacing="1" w:after="100" w:afterAutospacing="1" w:line="240" w:lineRule="auto"/>
        <w:rPr>
          <w:rFonts w:eastAsia="Times New Roman" w:cstheme="minorHAnsi"/>
        </w:rPr>
      </w:pPr>
      <w:r w:rsidRPr="004A1C39">
        <w:rPr>
          <w:rFonts w:eastAsia="Times New Roman" w:cstheme="minorHAnsi"/>
        </w:rPr>
        <w:t>Bacteria filter to minimize cross infection, available from different manufacturers;</w:t>
      </w:r>
    </w:p>
    <w:p w:rsidR="00F87A28" w:rsidRPr="004A1C39" w:rsidRDefault="00F87A28" w:rsidP="00F87A28">
      <w:pPr>
        <w:numPr>
          <w:ilvl w:val="0"/>
          <w:numId w:val="7"/>
        </w:numPr>
        <w:spacing w:before="100" w:beforeAutospacing="1" w:after="100" w:afterAutospacing="1" w:line="240" w:lineRule="auto"/>
        <w:rPr>
          <w:rFonts w:eastAsia="Times New Roman" w:cstheme="minorHAnsi"/>
        </w:rPr>
      </w:pPr>
      <w:r w:rsidRPr="004A1C39">
        <w:rPr>
          <w:rFonts w:eastAsia="Times New Roman" w:cstheme="minorHAnsi"/>
        </w:rPr>
        <w:t>Silicone transparent tubes;</w:t>
      </w:r>
    </w:p>
    <w:p w:rsidR="00F87A28" w:rsidRPr="004A1C39" w:rsidRDefault="00F87A28" w:rsidP="00F87A28">
      <w:pPr>
        <w:numPr>
          <w:ilvl w:val="0"/>
          <w:numId w:val="7"/>
        </w:numPr>
        <w:spacing w:before="100" w:beforeAutospacing="1" w:after="100" w:afterAutospacing="1" w:line="240" w:lineRule="auto"/>
        <w:rPr>
          <w:rFonts w:eastAsia="Times New Roman" w:cstheme="minorHAnsi"/>
        </w:rPr>
      </w:pPr>
      <w:r w:rsidRPr="004A1C39">
        <w:rPr>
          <w:rFonts w:eastAsia="Times New Roman" w:cstheme="minorHAnsi"/>
        </w:rPr>
        <w:t>Splash-proof design;</w:t>
      </w:r>
    </w:p>
    <w:p w:rsidR="00F87A28" w:rsidRPr="004A1C39" w:rsidRDefault="00F87A28" w:rsidP="00F87A28">
      <w:pPr>
        <w:numPr>
          <w:ilvl w:val="0"/>
          <w:numId w:val="7"/>
        </w:numPr>
        <w:spacing w:before="100" w:beforeAutospacing="1" w:after="100" w:afterAutospacing="1" w:line="240" w:lineRule="auto"/>
        <w:rPr>
          <w:rFonts w:eastAsia="Times New Roman" w:cstheme="minorHAnsi"/>
        </w:rPr>
      </w:pPr>
      <w:r w:rsidRPr="004A1C39">
        <w:rPr>
          <w:rFonts w:eastAsia="Times New Roman" w:cstheme="minorHAnsi"/>
        </w:rPr>
        <w:t>Oil-free, maintenance-free unit;</w:t>
      </w:r>
    </w:p>
    <w:p w:rsidR="00F87A28" w:rsidRPr="004A1C39" w:rsidRDefault="00F87A28" w:rsidP="00F87A28">
      <w:pPr>
        <w:numPr>
          <w:ilvl w:val="0"/>
          <w:numId w:val="7"/>
        </w:numPr>
        <w:spacing w:before="100" w:beforeAutospacing="1" w:after="100" w:afterAutospacing="1" w:line="240" w:lineRule="auto"/>
        <w:rPr>
          <w:rFonts w:eastAsia="Times New Roman" w:cstheme="minorHAnsi"/>
        </w:rPr>
      </w:pPr>
      <w:r w:rsidRPr="004A1C39">
        <w:rPr>
          <w:rFonts w:eastAsia="Times New Roman" w:cstheme="minorHAnsi"/>
        </w:rPr>
        <w:t>Quiet pump operation, below 45 dB;</w:t>
      </w:r>
    </w:p>
    <w:p w:rsidR="00F87A28" w:rsidRPr="004A1C39" w:rsidRDefault="00F87A28" w:rsidP="00F87A28">
      <w:pPr>
        <w:numPr>
          <w:ilvl w:val="0"/>
          <w:numId w:val="7"/>
        </w:numPr>
        <w:spacing w:before="100" w:beforeAutospacing="1" w:after="100" w:afterAutospacing="1" w:line="240" w:lineRule="auto"/>
        <w:rPr>
          <w:rFonts w:eastAsia="Times New Roman" w:cstheme="minorHAnsi"/>
        </w:rPr>
      </w:pPr>
      <w:r w:rsidRPr="004A1C39">
        <w:rPr>
          <w:rFonts w:eastAsia="Times New Roman" w:cstheme="minorHAnsi"/>
        </w:rPr>
        <w:t>Two extra original jars to be provided with the unit.</w:t>
      </w:r>
    </w:p>
    <w:p w:rsidR="000A516F" w:rsidRPr="004A1C39" w:rsidRDefault="00C74E59" w:rsidP="000A516F">
      <w:pPr>
        <w:spacing w:after="0" w:line="240" w:lineRule="auto"/>
        <w:rPr>
          <w:rFonts w:eastAsia="Times New Roman" w:cstheme="minorHAnsi"/>
        </w:rPr>
      </w:pPr>
      <w:r w:rsidRPr="004A1C39">
        <w:rPr>
          <w:rFonts w:eastAsia="Times New Roman" w:cstheme="minorHAnsi"/>
        </w:rPr>
        <w:pict>
          <v:rect id="_x0000_i1031" style="width:0;height:1.5pt" o:hralign="center" o:hrstd="t" o:hr="t" fillcolor="#a0a0a0" stroked="f"/>
        </w:pict>
      </w:r>
    </w:p>
    <w:p w:rsidR="000A516F" w:rsidRPr="004A1C39" w:rsidRDefault="000A516F" w:rsidP="000A516F">
      <w:pPr>
        <w:spacing w:before="100" w:beforeAutospacing="1" w:after="100" w:afterAutospacing="1" w:line="240" w:lineRule="auto"/>
        <w:outlineLvl w:val="1"/>
        <w:rPr>
          <w:rFonts w:eastAsia="Times New Roman" w:cstheme="minorHAnsi"/>
          <w:b/>
          <w:bCs/>
        </w:rPr>
      </w:pPr>
      <w:r w:rsidRPr="004A1C39">
        <w:rPr>
          <w:rFonts w:eastAsia="Times New Roman" w:cstheme="minorHAnsi"/>
          <w:b/>
          <w:bCs/>
        </w:rPr>
        <w:t>2.7 Medication Cart</w:t>
      </w:r>
    </w:p>
    <w:p w:rsidR="000A516F" w:rsidRPr="004A1C39" w:rsidRDefault="000A516F" w:rsidP="000A516F">
      <w:pPr>
        <w:spacing w:before="100" w:beforeAutospacing="1" w:after="100" w:afterAutospacing="1" w:line="240" w:lineRule="auto"/>
        <w:rPr>
          <w:rFonts w:eastAsia="Times New Roman" w:cstheme="minorHAnsi"/>
        </w:rPr>
      </w:pPr>
      <w:r w:rsidRPr="004A1C39">
        <w:rPr>
          <w:rFonts w:eastAsia="Times New Roman" w:cstheme="minorHAnsi"/>
        </w:rPr>
        <w:t xml:space="preserve">Quantity: </w:t>
      </w:r>
      <w:r w:rsidR="00A67DC7" w:rsidRPr="004A1C39">
        <w:rPr>
          <w:rFonts w:eastAsia="Times New Roman" w:cstheme="minorHAnsi"/>
        </w:rPr>
        <w:t>2</w:t>
      </w:r>
      <w:r w:rsidRPr="004A1C39">
        <w:rPr>
          <w:rFonts w:eastAsia="Times New Roman" w:cstheme="minorHAnsi"/>
        </w:rPr>
        <w:t xml:space="preserve"> unit</w:t>
      </w:r>
      <w:r w:rsidR="006732F8" w:rsidRPr="004A1C39">
        <w:rPr>
          <w:rFonts w:eastAsia="Times New Roman" w:cstheme="minorHAnsi"/>
        </w:rPr>
        <w:t>s</w:t>
      </w:r>
    </w:p>
    <w:p w:rsidR="000A516F" w:rsidRPr="004A1C39" w:rsidRDefault="000A516F" w:rsidP="000A516F">
      <w:pPr>
        <w:spacing w:before="100" w:beforeAutospacing="1" w:after="100" w:afterAutospacing="1" w:line="240" w:lineRule="auto"/>
        <w:rPr>
          <w:rFonts w:eastAsia="Times New Roman" w:cstheme="minorHAnsi"/>
        </w:rPr>
      </w:pPr>
      <w:r w:rsidRPr="004A1C39">
        <w:rPr>
          <w:rFonts w:eastAsia="Times New Roman" w:cstheme="minorHAnsi"/>
        </w:rPr>
        <w:t>Minimum requirements:</w:t>
      </w:r>
    </w:p>
    <w:p w:rsidR="00CF4E25" w:rsidRPr="004A1C39" w:rsidRDefault="00CF4E25" w:rsidP="00CF4E25">
      <w:pPr>
        <w:numPr>
          <w:ilvl w:val="0"/>
          <w:numId w:val="8"/>
        </w:numPr>
        <w:spacing w:before="100" w:beforeAutospacing="1" w:after="100" w:afterAutospacing="1" w:line="240" w:lineRule="auto"/>
        <w:rPr>
          <w:rFonts w:eastAsia="Times New Roman" w:cstheme="minorHAnsi"/>
        </w:rPr>
      </w:pPr>
      <w:r w:rsidRPr="004A1C39">
        <w:rPr>
          <w:rFonts w:eastAsia="Times New Roman" w:cstheme="minorHAnsi"/>
        </w:rPr>
        <w:t>Heavy-duty design;</w:t>
      </w:r>
    </w:p>
    <w:p w:rsidR="00CF4E25" w:rsidRPr="004A1C39" w:rsidRDefault="00CF4E25" w:rsidP="00CF4E25">
      <w:pPr>
        <w:numPr>
          <w:ilvl w:val="0"/>
          <w:numId w:val="8"/>
        </w:numPr>
        <w:spacing w:before="100" w:beforeAutospacing="1" w:after="100" w:afterAutospacing="1" w:line="240" w:lineRule="auto"/>
        <w:rPr>
          <w:rFonts w:eastAsia="Times New Roman" w:cstheme="minorHAnsi"/>
        </w:rPr>
      </w:pPr>
      <w:r w:rsidRPr="004A1C39">
        <w:rPr>
          <w:rFonts w:eastAsia="Times New Roman" w:cstheme="minorHAnsi"/>
        </w:rPr>
        <w:t>The medication cart shall be a unit-dose cart with individual bins or drawers for each patient’s dosage;</w:t>
      </w:r>
    </w:p>
    <w:p w:rsidR="00CF4E25" w:rsidRPr="004A1C39" w:rsidRDefault="00CF4E25" w:rsidP="00CF4E25">
      <w:pPr>
        <w:numPr>
          <w:ilvl w:val="0"/>
          <w:numId w:val="8"/>
        </w:numPr>
        <w:spacing w:before="100" w:beforeAutospacing="1" w:after="100" w:afterAutospacing="1" w:line="240" w:lineRule="auto"/>
        <w:rPr>
          <w:rFonts w:eastAsia="Times New Roman" w:cstheme="minorHAnsi"/>
        </w:rPr>
      </w:pPr>
      <w:r w:rsidRPr="004A1C39">
        <w:rPr>
          <w:rFonts w:eastAsia="Times New Roman" w:cstheme="minorHAnsi"/>
        </w:rPr>
        <w:t>Ergonomic heavy-duty design;</w:t>
      </w:r>
    </w:p>
    <w:p w:rsidR="00CF4E25" w:rsidRPr="004A1C39" w:rsidRDefault="00CF4E25" w:rsidP="00CF4E25">
      <w:pPr>
        <w:numPr>
          <w:ilvl w:val="0"/>
          <w:numId w:val="8"/>
        </w:numPr>
        <w:spacing w:before="100" w:beforeAutospacing="1" w:after="100" w:afterAutospacing="1" w:line="240" w:lineRule="auto"/>
        <w:rPr>
          <w:rFonts w:eastAsia="Times New Roman" w:cstheme="minorHAnsi"/>
        </w:rPr>
      </w:pPr>
      <w:r w:rsidRPr="004A1C39">
        <w:rPr>
          <w:rFonts w:eastAsia="Times New Roman" w:cstheme="minorHAnsi"/>
        </w:rPr>
        <w:t>Constructed from polymer material;</w:t>
      </w:r>
    </w:p>
    <w:p w:rsidR="00CF4E25" w:rsidRPr="004A1C39" w:rsidRDefault="00CF4E25" w:rsidP="00CF4E25">
      <w:pPr>
        <w:numPr>
          <w:ilvl w:val="0"/>
          <w:numId w:val="8"/>
        </w:numPr>
        <w:spacing w:before="100" w:beforeAutospacing="1" w:after="100" w:afterAutospacing="1" w:line="240" w:lineRule="auto"/>
        <w:rPr>
          <w:rFonts w:eastAsia="Times New Roman" w:cstheme="minorHAnsi"/>
        </w:rPr>
      </w:pPr>
      <w:r w:rsidRPr="004A1C39">
        <w:rPr>
          <w:rFonts w:eastAsia="Times New Roman" w:cstheme="minorHAnsi"/>
        </w:rPr>
        <w:t>Shall include an upper work surface;</w:t>
      </w:r>
    </w:p>
    <w:p w:rsidR="00CF4E25" w:rsidRPr="004A1C39" w:rsidRDefault="00CF4E25" w:rsidP="00CF4E25">
      <w:pPr>
        <w:numPr>
          <w:ilvl w:val="0"/>
          <w:numId w:val="8"/>
        </w:numPr>
        <w:spacing w:before="100" w:beforeAutospacing="1" w:after="100" w:afterAutospacing="1" w:line="240" w:lineRule="auto"/>
        <w:rPr>
          <w:rFonts w:eastAsia="Times New Roman" w:cstheme="minorHAnsi"/>
        </w:rPr>
      </w:pPr>
      <w:r w:rsidRPr="004A1C39">
        <w:rPr>
          <w:rFonts w:eastAsia="Times New Roman" w:cstheme="minorHAnsi"/>
        </w:rPr>
        <w:t xml:space="preserve">At least 30 large storage space bins of approximate size 20 cm x 10 cm x 14 cm (L x W </w:t>
      </w:r>
      <w:proofErr w:type="gramStart"/>
      <w:r w:rsidRPr="004A1C39">
        <w:rPr>
          <w:rFonts w:eastAsia="Times New Roman" w:cstheme="minorHAnsi"/>
        </w:rPr>
        <w:t>x</w:t>
      </w:r>
      <w:proofErr w:type="gramEnd"/>
      <w:r w:rsidRPr="004A1C39">
        <w:rPr>
          <w:rFonts w:eastAsia="Times New Roman" w:cstheme="minorHAnsi"/>
        </w:rPr>
        <w:t xml:space="preserve"> H);</w:t>
      </w:r>
    </w:p>
    <w:p w:rsidR="00CF4E25" w:rsidRPr="004A1C39" w:rsidRDefault="00CF4E25" w:rsidP="00CF4E25">
      <w:pPr>
        <w:numPr>
          <w:ilvl w:val="0"/>
          <w:numId w:val="8"/>
        </w:numPr>
        <w:spacing w:before="100" w:beforeAutospacing="1" w:after="100" w:afterAutospacing="1" w:line="240" w:lineRule="auto"/>
        <w:rPr>
          <w:rFonts w:eastAsia="Times New Roman" w:cstheme="minorHAnsi"/>
        </w:rPr>
      </w:pPr>
      <w:r w:rsidRPr="004A1C39">
        <w:rPr>
          <w:rFonts w:eastAsia="Times New Roman" w:cstheme="minorHAnsi"/>
        </w:rPr>
        <w:t>Large lower utility drawer with removable adjustable dividers, including 3 longitudinal sections;</w:t>
      </w:r>
    </w:p>
    <w:p w:rsidR="00CF4E25" w:rsidRPr="004A1C39" w:rsidRDefault="00CF4E25" w:rsidP="00CF4E25">
      <w:pPr>
        <w:numPr>
          <w:ilvl w:val="0"/>
          <w:numId w:val="8"/>
        </w:numPr>
        <w:spacing w:before="100" w:beforeAutospacing="1" w:after="100" w:afterAutospacing="1" w:line="240" w:lineRule="auto"/>
        <w:rPr>
          <w:rFonts w:eastAsia="Times New Roman" w:cstheme="minorHAnsi"/>
        </w:rPr>
      </w:pPr>
      <w:r w:rsidRPr="004A1C39">
        <w:rPr>
          <w:rFonts w:eastAsia="Times New Roman" w:cstheme="minorHAnsi"/>
        </w:rPr>
        <w:t>Master lock or locking mechanism securing the entire cart, which must be unlocked before any individual compartment can be opened;</w:t>
      </w:r>
    </w:p>
    <w:p w:rsidR="00CF4E25" w:rsidRPr="004A1C39" w:rsidRDefault="00CF4E25" w:rsidP="00CF4E25">
      <w:pPr>
        <w:numPr>
          <w:ilvl w:val="0"/>
          <w:numId w:val="8"/>
        </w:numPr>
        <w:spacing w:before="100" w:beforeAutospacing="1" w:after="100" w:afterAutospacing="1" w:line="240" w:lineRule="auto"/>
        <w:rPr>
          <w:rFonts w:eastAsia="Times New Roman" w:cstheme="minorHAnsi"/>
        </w:rPr>
      </w:pPr>
      <w:r w:rsidRPr="004A1C39">
        <w:rPr>
          <w:rFonts w:eastAsia="Times New Roman" w:cstheme="minorHAnsi"/>
        </w:rPr>
        <w:t>Push handle;</w:t>
      </w:r>
    </w:p>
    <w:p w:rsidR="00CF4E25" w:rsidRPr="004A1C39" w:rsidRDefault="00CF4E25" w:rsidP="00CF4E25">
      <w:pPr>
        <w:numPr>
          <w:ilvl w:val="0"/>
          <w:numId w:val="8"/>
        </w:numPr>
        <w:spacing w:before="100" w:beforeAutospacing="1" w:after="100" w:afterAutospacing="1" w:line="240" w:lineRule="auto"/>
        <w:rPr>
          <w:rFonts w:eastAsia="Times New Roman" w:cstheme="minorHAnsi"/>
        </w:rPr>
      </w:pPr>
      <w:r w:rsidRPr="004A1C39">
        <w:rPr>
          <w:rFonts w:eastAsia="Times New Roman" w:cstheme="minorHAnsi"/>
        </w:rPr>
        <w:t>All-round or corner bumpers;</w:t>
      </w:r>
    </w:p>
    <w:p w:rsidR="00CF4E25" w:rsidRPr="004A1C39" w:rsidRDefault="00CF4E25" w:rsidP="00CF4E25">
      <w:pPr>
        <w:numPr>
          <w:ilvl w:val="0"/>
          <w:numId w:val="8"/>
        </w:numPr>
        <w:spacing w:before="100" w:beforeAutospacing="1" w:after="100" w:afterAutospacing="1" w:line="240" w:lineRule="auto"/>
        <w:rPr>
          <w:rFonts w:eastAsia="Times New Roman" w:cstheme="minorHAnsi"/>
        </w:rPr>
      </w:pPr>
      <w:r w:rsidRPr="004A1C39">
        <w:rPr>
          <w:rFonts w:eastAsia="Times New Roman" w:cstheme="minorHAnsi"/>
        </w:rPr>
        <w:t>Waste container;</w:t>
      </w:r>
    </w:p>
    <w:p w:rsidR="00F67304" w:rsidRPr="004A1C39" w:rsidRDefault="00CF4E25" w:rsidP="00CF4E25">
      <w:pPr>
        <w:numPr>
          <w:ilvl w:val="0"/>
          <w:numId w:val="8"/>
        </w:numPr>
        <w:spacing w:before="100" w:beforeAutospacing="1" w:after="100" w:afterAutospacing="1" w:line="240" w:lineRule="auto"/>
        <w:rPr>
          <w:rFonts w:eastAsia="Times New Roman" w:cstheme="minorHAnsi"/>
        </w:rPr>
      </w:pPr>
      <w:r w:rsidRPr="004A1C39">
        <w:rPr>
          <w:rFonts w:eastAsia="Times New Roman" w:cstheme="minorHAnsi"/>
        </w:rPr>
        <w:t>Mobile cart mounted on large swivel castors with locks.</w:t>
      </w:r>
    </w:p>
    <w:p w:rsidR="000A516F" w:rsidRPr="004A1C39" w:rsidRDefault="00C74E59" w:rsidP="000A516F">
      <w:pPr>
        <w:spacing w:after="0" w:line="240" w:lineRule="auto"/>
        <w:rPr>
          <w:rFonts w:eastAsia="Times New Roman" w:cstheme="minorHAnsi"/>
        </w:rPr>
      </w:pPr>
      <w:r w:rsidRPr="004A1C39">
        <w:rPr>
          <w:rFonts w:eastAsia="Times New Roman" w:cstheme="minorHAnsi"/>
        </w:rPr>
        <w:lastRenderedPageBreak/>
        <w:pict>
          <v:rect id="_x0000_i1032" style="width:0;height:1.5pt" o:hralign="center" o:hrstd="t" o:hr="t" fillcolor="#a0a0a0" stroked="f"/>
        </w:pict>
      </w:r>
    </w:p>
    <w:p w:rsidR="000A516F" w:rsidRPr="004A1C39" w:rsidRDefault="000A516F" w:rsidP="000A516F">
      <w:pPr>
        <w:spacing w:before="100" w:beforeAutospacing="1" w:after="100" w:afterAutospacing="1" w:line="240" w:lineRule="auto"/>
        <w:outlineLvl w:val="1"/>
        <w:rPr>
          <w:rFonts w:eastAsia="Times New Roman" w:cstheme="minorHAnsi"/>
          <w:b/>
          <w:bCs/>
        </w:rPr>
      </w:pPr>
      <w:r w:rsidRPr="004A1C39">
        <w:rPr>
          <w:rFonts w:eastAsia="Times New Roman" w:cstheme="minorHAnsi"/>
          <w:b/>
          <w:bCs/>
        </w:rPr>
        <w:t>2.8 Portable Operation Lamp</w:t>
      </w:r>
    </w:p>
    <w:p w:rsidR="000A516F" w:rsidRPr="004A1C39" w:rsidRDefault="000A516F" w:rsidP="000A516F">
      <w:pPr>
        <w:spacing w:before="100" w:beforeAutospacing="1" w:after="100" w:afterAutospacing="1" w:line="240" w:lineRule="auto"/>
        <w:rPr>
          <w:rFonts w:eastAsia="Times New Roman" w:cstheme="minorHAnsi"/>
        </w:rPr>
      </w:pPr>
      <w:r w:rsidRPr="004A1C39">
        <w:rPr>
          <w:rFonts w:eastAsia="Times New Roman" w:cstheme="minorHAnsi"/>
        </w:rPr>
        <w:t>Quantity: 1 unit</w:t>
      </w:r>
    </w:p>
    <w:p w:rsidR="000A516F" w:rsidRPr="004A1C39" w:rsidRDefault="000A516F" w:rsidP="000A516F">
      <w:pPr>
        <w:spacing w:before="100" w:beforeAutospacing="1" w:after="100" w:afterAutospacing="1" w:line="240" w:lineRule="auto"/>
        <w:rPr>
          <w:rFonts w:eastAsia="Times New Roman" w:cstheme="minorHAnsi"/>
        </w:rPr>
      </w:pPr>
      <w:r w:rsidRPr="004A1C39">
        <w:rPr>
          <w:rFonts w:eastAsia="Times New Roman" w:cstheme="minorHAnsi"/>
        </w:rPr>
        <w:t>Minimum requirements:</w:t>
      </w:r>
    </w:p>
    <w:p w:rsidR="005729CB" w:rsidRPr="004A1C39" w:rsidRDefault="005729CB" w:rsidP="005729CB">
      <w:pPr>
        <w:numPr>
          <w:ilvl w:val="0"/>
          <w:numId w:val="9"/>
        </w:numPr>
        <w:spacing w:before="100" w:beforeAutospacing="1" w:after="100" w:afterAutospacing="1" w:line="240" w:lineRule="auto"/>
        <w:rPr>
          <w:rFonts w:eastAsia="Times New Roman" w:cstheme="minorHAnsi"/>
        </w:rPr>
      </w:pPr>
      <w:r w:rsidRPr="004A1C39">
        <w:rPr>
          <w:rFonts w:eastAsia="Times New Roman" w:cstheme="minorHAnsi"/>
        </w:rPr>
        <w:t>Surgical light system based on high-performance LED light technology and from a reputable well-known company;</w:t>
      </w:r>
    </w:p>
    <w:p w:rsidR="005729CB" w:rsidRPr="004A1C39" w:rsidRDefault="005729CB" w:rsidP="005729CB">
      <w:pPr>
        <w:numPr>
          <w:ilvl w:val="0"/>
          <w:numId w:val="9"/>
        </w:numPr>
        <w:spacing w:before="100" w:beforeAutospacing="1" w:after="100" w:afterAutospacing="1" w:line="240" w:lineRule="auto"/>
        <w:rPr>
          <w:rFonts w:eastAsia="Times New Roman" w:cstheme="minorHAnsi"/>
        </w:rPr>
      </w:pPr>
      <w:r w:rsidRPr="004A1C39">
        <w:rPr>
          <w:rFonts w:eastAsia="Times New Roman" w:cstheme="minorHAnsi"/>
        </w:rPr>
        <w:t>Single light head: compact, ergonomically shaped;</w:t>
      </w:r>
    </w:p>
    <w:p w:rsidR="005729CB" w:rsidRPr="004A1C39" w:rsidRDefault="005729CB" w:rsidP="005729CB">
      <w:pPr>
        <w:numPr>
          <w:ilvl w:val="0"/>
          <w:numId w:val="9"/>
        </w:numPr>
        <w:spacing w:before="100" w:beforeAutospacing="1" w:after="100" w:afterAutospacing="1" w:line="240" w:lineRule="auto"/>
        <w:rPr>
          <w:rFonts w:eastAsia="Times New Roman" w:cstheme="minorHAnsi"/>
        </w:rPr>
      </w:pPr>
      <w:r w:rsidRPr="004A1C39">
        <w:rPr>
          <w:rFonts w:eastAsia="Times New Roman" w:cstheme="minorHAnsi"/>
        </w:rPr>
        <w:t xml:space="preserve">Mounting type: </w:t>
      </w:r>
      <w:r w:rsidRPr="004A1C39">
        <w:rPr>
          <w:rFonts w:eastAsia="Times New Roman" w:cstheme="minorHAnsi"/>
          <w:b/>
          <w:u w:val="single"/>
        </w:rPr>
        <w:t>floor type</w:t>
      </w:r>
      <w:r w:rsidRPr="004A1C39">
        <w:rPr>
          <w:rFonts w:eastAsia="Times New Roman" w:cstheme="minorHAnsi"/>
        </w:rPr>
        <w:t>;</w:t>
      </w:r>
    </w:p>
    <w:p w:rsidR="005729CB" w:rsidRPr="004A1C39" w:rsidRDefault="005729CB" w:rsidP="005729CB">
      <w:pPr>
        <w:numPr>
          <w:ilvl w:val="0"/>
          <w:numId w:val="9"/>
        </w:numPr>
        <w:spacing w:before="100" w:beforeAutospacing="1" w:after="100" w:afterAutospacing="1" w:line="240" w:lineRule="auto"/>
        <w:rPr>
          <w:rFonts w:eastAsia="Times New Roman" w:cstheme="minorHAnsi"/>
        </w:rPr>
      </w:pPr>
      <w:r w:rsidRPr="004A1C39">
        <w:rPr>
          <w:rFonts w:eastAsia="Times New Roman" w:cstheme="minorHAnsi"/>
        </w:rPr>
        <w:t>Continuously adjustable focalization;</w:t>
      </w:r>
    </w:p>
    <w:p w:rsidR="005729CB" w:rsidRPr="004A1C39" w:rsidRDefault="005729CB" w:rsidP="005729CB">
      <w:pPr>
        <w:numPr>
          <w:ilvl w:val="0"/>
          <w:numId w:val="9"/>
        </w:numPr>
        <w:spacing w:before="100" w:beforeAutospacing="1" w:after="100" w:afterAutospacing="1" w:line="240" w:lineRule="auto"/>
        <w:rPr>
          <w:rFonts w:eastAsia="Times New Roman" w:cstheme="minorHAnsi"/>
        </w:rPr>
      </w:pPr>
      <w:proofErr w:type="spellStart"/>
      <w:r w:rsidRPr="004A1C39">
        <w:rPr>
          <w:rFonts w:eastAsia="Times New Roman" w:cstheme="minorHAnsi"/>
        </w:rPr>
        <w:t>Colour</w:t>
      </w:r>
      <w:proofErr w:type="spellEnd"/>
      <w:r w:rsidRPr="004A1C39">
        <w:rPr>
          <w:rFonts w:eastAsia="Times New Roman" w:cstheme="minorHAnsi"/>
        </w:rPr>
        <w:t xml:space="preserve"> temperature within the range of 3,500 K – 5,000 K;</w:t>
      </w:r>
    </w:p>
    <w:p w:rsidR="005729CB" w:rsidRPr="004A1C39" w:rsidRDefault="005729CB" w:rsidP="005729CB">
      <w:pPr>
        <w:numPr>
          <w:ilvl w:val="0"/>
          <w:numId w:val="9"/>
        </w:numPr>
        <w:spacing w:before="100" w:beforeAutospacing="1" w:after="100" w:afterAutospacing="1" w:line="240" w:lineRule="auto"/>
        <w:rPr>
          <w:rFonts w:eastAsia="Times New Roman" w:cstheme="minorHAnsi"/>
        </w:rPr>
      </w:pPr>
      <w:proofErr w:type="spellStart"/>
      <w:r w:rsidRPr="004A1C39">
        <w:rPr>
          <w:rFonts w:eastAsia="Times New Roman" w:cstheme="minorHAnsi"/>
        </w:rPr>
        <w:t>Colour</w:t>
      </w:r>
      <w:proofErr w:type="spellEnd"/>
      <w:r w:rsidRPr="004A1C39">
        <w:rPr>
          <w:rFonts w:eastAsia="Times New Roman" w:cstheme="minorHAnsi"/>
        </w:rPr>
        <w:t xml:space="preserve"> Rendering Index (CRI): up to 95 or better;</w:t>
      </w:r>
    </w:p>
    <w:p w:rsidR="005729CB" w:rsidRPr="004A1C39" w:rsidRDefault="005729CB" w:rsidP="005729CB">
      <w:pPr>
        <w:numPr>
          <w:ilvl w:val="0"/>
          <w:numId w:val="9"/>
        </w:numPr>
        <w:spacing w:before="100" w:beforeAutospacing="1" w:after="100" w:afterAutospacing="1" w:line="240" w:lineRule="auto"/>
        <w:rPr>
          <w:rFonts w:eastAsia="Times New Roman" w:cstheme="minorHAnsi"/>
        </w:rPr>
      </w:pPr>
      <w:r w:rsidRPr="004A1C39">
        <w:rPr>
          <w:rFonts w:eastAsia="Times New Roman" w:cstheme="minorHAnsi"/>
        </w:rPr>
        <w:t xml:space="preserve">Deep saturated red </w:t>
      </w:r>
      <w:proofErr w:type="spellStart"/>
      <w:r w:rsidRPr="004A1C39">
        <w:rPr>
          <w:rFonts w:eastAsia="Times New Roman" w:cstheme="minorHAnsi"/>
        </w:rPr>
        <w:t>colour</w:t>
      </w:r>
      <w:proofErr w:type="spellEnd"/>
      <w:r w:rsidRPr="004A1C39">
        <w:rPr>
          <w:rFonts w:eastAsia="Times New Roman" w:cstheme="minorHAnsi"/>
        </w:rPr>
        <w:t xml:space="preserve"> index (R9): must be specified;</w:t>
      </w:r>
    </w:p>
    <w:p w:rsidR="005729CB" w:rsidRPr="004A1C39" w:rsidRDefault="005729CB" w:rsidP="005729CB">
      <w:pPr>
        <w:numPr>
          <w:ilvl w:val="0"/>
          <w:numId w:val="9"/>
        </w:numPr>
        <w:spacing w:before="100" w:beforeAutospacing="1" w:after="100" w:afterAutospacing="1" w:line="240" w:lineRule="auto"/>
        <w:rPr>
          <w:rFonts w:eastAsia="Times New Roman" w:cstheme="minorHAnsi"/>
        </w:rPr>
      </w:pPr>
      <w:r w:rsidRPr="004A1C39">
        <w:rPr>
          <w:rFonts w:eastAsia="Times New Roman" w:cstheme="minorHAnsi"/>
        </w:rPr>
        <w:t>The light shall achieve a central illumination of at least 140,000 Lux at 1 m distance;</w:t>
      </w:r>
    </w:p>
    <w:p w:rsidR="005729CB" w:rsidRPr="004A1C39" w:rsidRDefault="005729CB" w:rsidP="004A1C39">
      <w:pPr>
        <w:spacing w:before="100" w:beforeAutospacing="1" w:after="100" w:afterAutospacing="1" w:line="240" w:lineRule="auto"/>
        <w:ind w:left="360"/>
        <w:rPr>
          <w:rFonts w:eastAsia="Times New Roman" w:cstheme="minorHAnsi"/>
        </w:rPr>
      </w:pPr>
    </w:p>
    <w:p w:rsidR="005729CB" w:rsidRPr="004A1C39" w:rsidRDefault="005729CB" w:rsidP="005729CB">
      <w:pPr>
        <w:numPr>
          <w:ilvl w:val="0"/>
          <w:numId w:val="9"/>
        </w:numPr>
        <w:spacing w:before="100" w:beforeAutospacing="1" w:after="100" w:afterAutospacing="1" w:line="240" w:lineRule="auto"/>
        <w:rPr>
          <w:rFonts w:eastAsia="Times New Roman" w:cstheme="minorHAnsi"/>
        </w:rPr>
      </w:pPr>
      <w:r w:rsidRPr="004A1C39">
        <w:rPr>
          <w:rFonts w:eastAsia="Times New Roman" w:cstheme="minorHAnsi"/>
        </w:rPr>
        <w:t>Shadow management or shadow-less;</w:t>
      </w:r>
    </w:p>
    <w:p w:rsidR="005729CB" w:rsidRPr="004A1C39" w:rsidRDefault="005729CB" w:rsidP="005729CB">
      <w:pPr>
        <w:numPr>
          <w:ilvl w:val="0"/>
          <w:numId w:val="9"/>
        </w:numPr>
        <w:spacing w:before="100" w:beforeAutospacing="1" w:after="100" w:afterAutospacing="1" w:line="240" w:lineRule="auto"/>
        <w:rPr>
          <w:rFonts w:eastAsia="Times New Roman" w:cstheme="minorHAnsi"/>
        </w:rPr>
      </w:pPr>
      <w:r w:rsidRPr="004A1C39">
        <w:rPr>
          <w:rFonts w:eastAsia="Times New Roman" w:cstheme="minorHAnsi"/>
        </w:rPr>
        <w:t>Heavy-duty original mobile stand;</w:t>
      </w:r>
    </w:p>
    <w:p w:rsidR="005729CB" w:rsidRPr="004A1C39" w:rsidRDefault="005729CB" w:rsidP="005729CB">
      <w:pPr>
        <w:numPr>
          <w:ilvl w:val="0"/>
          <w:numId w:val="9"/>
        </w:numPr>
        <w:spacing w:before="100" w:beforeAutospacing="1" w:after="100" w:afterAutospacing="1" w:line="240" w:lineRule="auto"/>
        <w:rPr>
          <w:rFonts w:eastAsia="Times New Roman" w:cstheme="minorHAnsi"/>
        </w:rPr>
      </w:pPr>
      <w:proofErr w:type="spellStart"/>
      <w:r w:rsidRPr="004A1C39">
        <w:rPr>
          <w:rFonts w:eastAsia="Times New Roman" w:cstheme="minorHAnsi"/>
        </w:rPr>
        <w:t>Autoclavable</w:t>
      </w:r>
      <w:proofErr w:type="spellEnd"/>
      <w:r w:rsidRPr="004A1C39">
        <w:rPr>
          <w:rFonts w:eastAsia="Times New Roman" w:cstheme="minorHAnsi"/>
        </w:rPr>
        <w:t xml:space="preserve"> handles, 3 pairs;</w:t>
      </w:r>
    </w:p>
    <w:p w:rsidR="005729CB" w:rsidRPr="004A1C39" w:rsidRDefault="005729CB" w:rsidP="005729CB">
      <w:pPr>
        <w:numPr>
          <w:ilvl w:val="0"/>
          <w:numId w:val="9"/>
        </w:numPr>
        <w:spacing w:before="100" w:beforeAutospacing="1" w:after="100" w:afterAutospacing="1" w:line="240" w:lineRule="auto"/>
        <w:rPr>
          <w:rFonts w:eastAsia="Times New Roman" w:cstheme="minorHAnsi"/>
        </w:rPr>
      </w:pPr>
      <w:r w:rsidRPr="004A1C39">
        <w:rPr>
          <w:rFonts w:eastAsia="Times New Roman" w:cstheme="minorHAnsi"/>
        </w:rPr>
        <w:t>LED life: 50,000 hours or more;</w:t>
      </w:r>
    </w:p>
    <w:p w:rsidR="005729CB" w:rsidRPr="004A1C39" w:rsidRDefault="005729CB" w:rsidP="005729CB">
      <w:pPr>
        <w:numPr>
          <w:ilvl w:val="0"/>
          <w:numId w:val="9"/>
        </w:numPr>
        <w:spacing w:before="100" w:beforeAutospacing="1" w:after="100" w:afterAutospacing="1" w:line="240" w:lineRule="auto"/>
        <w:rPr>
          <w:rFonts w:eastAsia="Times New Roman" w:cstheme="minorHAnsi"/>
        </w:rPr>
      </w:pPr>
      <w:r w:rsidRPr="004A1C39">
        <w:rPr>
          <w:rFonts w:eastAsia="Times New Roman" w:cstheme="minorHAnsi"/>
        </w:rPr>
        <w:t>Intensity illumination control;</w:t>
      </w:r>
    </w:p>
    <w:p w:rsidR="005729CB" w:rsidRPr="004A1C39" w:rsidRDefault="005729CB" w:rsidP="005729CB">
      <w:pPr>
        <w:numPr>
          <w:ilvl w:val="0"/>
          <w:numId w:val="9"/>
        </w:numPr>
        <w:spacing w:before="100" w:beforeAutospacing="1" w:after="100" w:afterAutospacing="1" w:line="240" w:lineRule="auto"/>
        <w:rPr>
          <w:rFonts w:eastAsia="Times New Roman" w:cstheme="minorHAnsi"/>
        </w:rPr>
      </w:pPr>
      <w:r w:rsidRPr="004A1C39">
        <w:rPr>
          <w:rFonts w:eastAsia="Times New Roman" w:cstheme="minorHAnsi"/>
        </w:rPr>
        <w:t>Top side of light head with smooth surfaces and even transitions for easy and quick disinfection</w:t>
      </w:r>
      <w:r w:rsidR="0007489F" w:rsidRPr="004A1C39">
        <w:rPr>
          <w:rFonts w:eastAsia="Times New Roman" w:cstheme="minorHAnsi"/>
        </w:rPr>
        <w:t>/cleaning</w:t>
      </w:r>
      <w:r w:rsidRPr="004A1C39">
        <w:rPr>
          <w:rFonts w:eastAsia="Times New Roman" w:cstheme="minorHAnsi"/>
        </w:rPr>
        <w:t>.</w:t>
      </w:r>
    </w:p>
    <w:p w:rsidR="000A516F" w:rsidRPr="004A1C39" w:rsidRDefault="000A516F" w:rsidP="000A516F">
      <w:pPr>
        <w:spacing w:after="0" w:line="240" w:lineRule="auto"/>
        <w:rPr>
          <w:rFonts w:eastAsia="Times New Roman" w:cstheme="minorHAnsi"/>
        </w:rPr>
      </w:pPr>
    </w:p>
    <w:p w:rsidR="00FA7519" w:rsidRPr="004A1C39" w:rsidRDefault="00C74E59" w:rsidP="00FA7519">
      <w:pPr>
        <w:rPr>
          <w:rFonts w:cstheme="minorHAnsi"/>
        </w:rPr>
      </w:pPr>
      <w:r w:rsidRPr="004A1C39">
        <w:rPr>
          <w:rFonts w:cstheme="minorHAnsi"/>
        </w:rPr>
        <w:pict>
          <v:rect id="_x0000_i1034" style="width:0;height:1.5pt" o:hralign="center" o:hrstd="t" o:hr="t" fillcolor="#a0a0a0" stroked="f"/>
        </w:pict>
      </w:r>
    </w:p>
    <w:p w:rsidR="00FA7519" w:rsidRPr="004A1C39" w:rsidRDefault="00FA7519" w:rsidP="004A1C39">
      <w:pPr>
        <w:spacing w:before="100" w:beforeAutospacing="1" w:after="100" w:afterAutospacing="1" w:line="240" w:lineRule="auto"/>
        <w:outlineLvl w:val="1"/>
        <w:rPr>
          <w:rFonts w:eastAsia="Times New Roman" w:cstheme="minorHAnsi"/>
          <w:b/>
          <w:bCs/>
        </w:rPr>
      </w:pPr>
      <w:r w:rsidRPr="004A1C39">
        <w:rPr>
          <w:rFonts w:eastAsia="Times New Roman" w:cstheme="minorHAnsi"/>
          <w:b/>
          <w:bCs/>
        </w:rPr>
        <w:t>2.9 Electrosurgical Unit</w:t>
      </w:r>
    </w:p>
    <w:p w:rsidR="00FA7519" w:rsidRPr="004A1C39" w:rsidRDefault="00FA7519" w:rsidP="004A1C39">
      <w:pPr>
        <w:spacing w:before="100" w:beforeAutospacing="1" w:after="100" w:afterAutospacing="1" w:line="240" w:lineRule="auto"/>
        <w:rPr>
          <w:rFonts w:cstheme="minorHAnsi"/>
        </w:rPr>
      </w:pPr>
      <w:r w:rsidRPr="004A1C39">
        <w:rPr>
          <w:rFonts w:cstheme="minorHAnsi"/>
        </w:rPr>
        <w:t xml:space="preserve">Quantity: </w:t>
      </w:r>
      <w:r w:rsidRPr="004A1C39">
        <w:rPr>
          <w:rFonts w:eastAsia="Times New Roman" w:cstheme="minorHAnsi"/>
        </w:rPr>
        <w:t>1 unit</w:t>
      </w:r>
    </w:p>
    <w:p w:rsidR="00FA7519" w:rsidRPr="004A1C39" w:rsidRDefault="00FA7519" w:rsidP="004A1C39">
      <w:pPr>
        <w:spacing w:before="100" w:beforeAutospacing="1" w:after="100" w:afterAutospacing="1" w:line="240" w:lineRule="auto"/>
        <w:rPr>
          <w:rFonts w:cstheme="minorHAnsi"/>
        </w:rPr>
      </w:pPr>
      <w:r w:rsidRPr="004A1C39">
        <w:rPr>
          <w:rFonts w:cstheme="minorHAnsi"/>
        </w:rPr>
        <w:t>Minimum Requirements:</w:t>
      </w:r>
    </w:p>
    <w:p w:rsidR="00FA7519" w:rsidRPr="004A1C39" w:rsidRDefault="00FA7519" w:rsidP="00FA7519">
      <w:pPr>
        <w:numPr>
          <w:ilvl w:val="0"/>
          <w:numId w:val="36"/>
        </w:numPr>
        <w:spacing w:before="100" w:beforeAutospacing="1" w:after="100" w:afterAutospacing="1" w:line="240" w:lineRule="auto"/>
        <w:rPr>
          <w:rFonts w:cstheme="minorHAnsi"/>
        </w:rPr>
      </w:pPr>
      <w:r w:rsidRPr="004A1C39">
        <w:rPr>
          <w:rFonts w:cstheme="minorHAnsi"/>
        </w:rPr>
        <w:t xml:space="preserve">From a reputable well-known brand; </w:t>
      </w:r>
    </w:p>
    <w:p w:rsidR="00FA7519" w:rsidRPr="004A1C39" w:rsidRDefault="00FA7519" w:rsidP="00FA7519">
      <w:pPr>
        <w:numPr>
          <w:ilvl w:val="0"/>
          <w:numId w:val="36"/>
        </w:numPr>
        <w:spacing w:before="100" w:beforeAutospacing="1" w:after="100" w:afterAutospacing="1" w:line="240" w:lineRule="auto"/>
        <w:rPr>
          <w:rFonts w:cstheme="minorHAnsi"/>
        </w:rPr>
      </w:pPr>
      <w:r w:rsidRPr="004A1C39">
        <w:rPr>
          <w:rFonts w:cstheme="minorHAnsi"/>
        </w:rPr>
        <w:t xml:space="preserve">Application: suitable for a wide range of major surgeries including at least: </w:t>
      </w:r>
    </w:p>
    <w:p w:rsidR="00FA7519" w:rsidRPr="004A1C39" w:rsidRDefault="00FA7519" w:rsidP="00FA7519">
      <w:pPr>
        <w:numPr>
          <w:ilvl w:val="1"/>
          <w:numId w:val="36"/>
        </w:numPr>
        <w:spacing w:before="100" w:beforeAutospacing="1" w:after="100" w:afterAutospacing="1" w:line="240" w:lineRule="auto"/>
        <w:rPr>
          <w:rFonts w:cstheme="minorHAnsi"/>
        </w:rPr>
      </w:pPr>
      <w:r w:rsidRPr="004A1C39">
        <w:rPr>
          <w:rFonts w:cstheme="minorHAnsi"/>
        </w:rPr>
        <w:t xml:space="preserve">General Surgery; </w:t>
      </w:r>
    </w:p>
    <w:p w:rsidR="00FA7519" w:rsidRPr="004A1C39" w:rsidRDefault="00FA7519" w:rsidP="00FA7519">
      <w:pPr>
        <w:numPr>
          <w:ilvl w:val="1"/>
          <w:numId w:val="36"/>
        </w:numPr>
        <w:spacing w:before="100" w:beforeAutospacing="1" w:after="100" w:afterAutospacing="1" w:line="240" w:lineRule="auto"/>
        <w:rPr>
          <w:rFonts w:cstheme="minorHAnsi"/>
        </w:rPr>
      </w:pPr>
      <w:proofErr w:type="spellStart"/>
      <w:r w:rsidRPr="004A1C39">
        <w:rPr>
          <w:rFonts w:cstheme="minorHAnsi"/>
        </w:rPr>
        <w:t>Orthopaedic</w:t>
      </w:r>
      <w:proofErr w:type="spellEnd"/>
      <w:r w:rsidRPr="004A1C39">
        <w:rPr>
          <w:rFonts w:cstheme="minorHAnsi"/>
        </w:rPr>
        <w:t xml:space="preserve"> Surgery; </w:t>
      </w:r>
    </w:p>
    <w:p w:rsidR="00FA7519" w:rsidRPr="004A1C39" w:rsidRDefault="00FA7519" w:rsidP="00FA7519">
      <w:pPr>
        <w:numPr>
          <w:ilvl w:val="1"/>
          <w:numId w:val="36"/>
        </w:numPr>
        <w:spacing w:before="100" w:beforeAutospacing="1" w:after="100" w:afterAutospacing="1" w:line="240" w:lineRule="auto"/>
        <w:rPr>
          <w:rFonts w:cstheme="minorHAnsi"/>
        </w:rPr>
      </w:pPr>
      <w:r w:rsidRPr="004A1C39">
        <w:rPr>
          <w:rFonts w:cstheme="minorHAnsi"/>
        </w:rPr>
        <w:t xml:space="preserve">Laparoscopic Surgery; </w:t>
      </w:r>
    </w:p>
    <w:p w:rsidR="00FA7519" w:rsidRPr="004A1C39" w:rsidRDefault="00FA7519" w:rsidP="00FA7519">
      <w:pPr>
        <w:numPr>
          <w:ilvl w:val="1"/>
          <w:numId w:val="36"/>
        </w:numPr>
        <w:spacing w:before="100" w:beforeAutospacing="1" w:after="100" w:afterAutospacing="1" w:line="240" w:lineRule="auto"/>
        <w:rPr>
          <w:rFonts w:cstheme="minorHAnsi"/>
        </w:rPr>
      </w:pPr>
      <w:r w:rsidRPr="004A1C39">
        <w:rPr>
          <w:rFonts w:cstheme="minorHAnsi"/>
        </w:rPr>
        <w:t xml:space="preserve">Caesarean Section Surgery; </w:t>
      </w:r>
    </w:p>
    <w:p w:rsidR="00FA7519" w:rsidRPr="004A1C39" w:rsidRDefault="00FA7519" w:rsidP="00FA7519">
      <w:pPr>
        <w:numPr>
          <w:ilvl w:val="1"/>
          <w:numId w:val="36"/>
        </w:numPr>
        <w:spacing w:before="100" w:beforeAutospacing="1" w:after="100" w:afterAutospacing="1" w:line="240" w:lineRule="auto"/>
        <w:rPr>
          <w:rFonts w:cstheme="minorHAnsi"/>
        </w:rPr>
      </w:pPr>
      <w:r w:rsidRPr="004A1C39">
        <w:rPr>
          <w:rFonts w:cstheme="minorHAnsi"/>
        </w:rPr>
        <w:t xml:space="preserve">ENT Surgery; </w:t>
      </w:r>
    </w:p>
    <w:p w:rsidR="00FA7519" w:rsidRPr="004A1C39" w:rsidRDefault="00FA7519" w:rsidP="00FA7519">
      <w:pPr>
        <w:numPr>
          <w:ilvl w:val="0"/>
          <w:numId w:val="36"/>
        </w:numPr>
        <w:spacing w:before="100" w:beforeAutospacing="1" w:after="100" w:afterAutospacing="1" w:line="240" w:lineRule="auto"/>
        <w:rPr>
          <w:rFonts w:cstheme="minorHAnsi"/>
        </w:rPr>
      </w:pPr>
      <w:r w:rsidRPr="004A1C39">
        <w:rPr>
          <w:rFonts w:cstheme="minorHAnsi"/>
        </w:rPr>
        <w:t xml:space="preserve">Controls to include: </w:t>
      </w:r>
    </w:p>
    <w:p w:rsidR="00FA7519" w:rsidRPr="004A1C39" w:rsidRDefault="00FA7519" w:rsidP="00FA7519">
      <w:pPr>
        <w:numPr>
          <w:ilvl w:val="1"/>
          <w:numId w:val="36"/>
        </w:numPr>
        <w:spacing w:before="100" w:beforeAutospacing="1" w:after="100" w:afterAutospacing="1" w:line="240" w:lineRule="auto"/>
        <w:rPr>
          <w:rFonts w:cstheme="minorHAnsi"/>
        </w:rPr>
      </w:pPr>
      <w:proofErr w:type="spellStart"/>
      <w:r w:rsidRPr="004A1C39">
        <w:rPr>
          <w:rFonts w:cstheme="minorHAnsi"/>
        </w:rPr>
        <w:t>Monopolar</w:t>
      </w:r>
      <w:proofErr w:type="spellEnd"/>
      <w:r w:rsidRPr="004A1C39">
        <w:rPr>
          <w:rFonts w:cstheme="minorHAnsi"/>
        </w:rPr>
        <w:t xml:space="preserve"> mode; </w:t>
      </w:r>
    </w:p>
    <w:p w:rsidR="00FA7519" w:rsidRPr="004A1C39" w:rsidRDefault="00FA7519" w:rsidP="00FA7519">
      <w:pPr>
        <w:numPr>
          <w:ilvl w:val="1"/>
          <w:numId w:val="36"/>
        </w:numPr>
        <w:spacing w:before="100" w:beforeAutospacing="1" w:after="100" w:afterAutospacing="1" w:line="240" w:lineRule="auto"/>
        <w:rPr>
          <w:rFonts w:cstheme="minorHAnsi"/>
        </w:rPr>
      </w:pPr>
      <w:r w:rsidRPr="004A1C39">
        <w:rPr>
          <w:rFonts w:cstheme="minorHAnsi"/>
        </w:rPr>
        <w:t xml:space="preserve">Bipolar mode; </w:t>
      </w:r>
    </w:p>
    <w:p w:rsidR="00FA7519" w:rsidRPr="004A1C39" w:rsidRDefault="00FA7519" w:rsidP="00FA7519">
      <w:pPr>
        <w:numPr>
          <w:ilvl w:val="1"/>
          <w:numId w:val="36"/>
        </w:numPr>
        <w:spacing w:before="100" w:beforeAutospacing="1" w:after="100" w:afterAutospacing="1" w:line="240" w:lineRule="auto"/>
        <w:rPr>
          <w:rFonts w:cstheme="minorHAnsi"/>
        </w:rPr>
      </w:pPr>
      <w:r w:rsidRPr="004A1C39">
        <w:rPr>
          <w:rFonts w:cstheme="minorHAnsi"/>
        </w:rPr>
        <w:lastRenderedPageBreak/>
        <w:t xml:space="preserve">Pure Cut; </w:t>
      </w:r>
    </w:p>
    <w:p w:rsidR="00FA7519" w:rsidRPr="004A1C39" w:rsidRDefault="00FA7519" w:rsidP="00FA7519">
      <w:pPr>
        <w:numPr>
          <w:ilvl w:val="1"/>
          <w:numId w:val="36"/>
        </w:numPr>
        <w:spacing w:before="100" w:beforeAutospacing="1" w:after="100" w:afterAutospacing="1" w:line="240" w:lineRule="auto"/>
        <w:rPr>
          <w:rFonts w:cstheme="minorHAnsi"/>
        </w:rPr>
      </w:pPr>
      <w:r w:rsidRPr="004A1C39">
        <w:rPr>
          <w:rFonts w:cstheme="minorHAnsi"/>
        </w:rPr>
        <w:t xml:space="preserve">Blend Cut; </w:t>
      </w:r>
    </w:p>
    <w:p w:rsidR="00FA7519" w:rsidRPr="004A1C39" w:rsidRDefault="00FA7519" w:rsidP="00FA7519">
      <w:pPr>
        <w:numPr>
          <w:ilvl w:val="1"/>
          <w:numId w:val="36"/>
        </w:numPr>
        <w:spacing w:before="100" w:beforeAutospacing="1" w:after="100" w:afterAutospacing="1" w:line="240" w:lineRule="auto"/>
        <w:rPr>
          <w:rFonts w:cstheme="minorHAnsi"/>
        </w:rPr>
      </w:pPr>
      <w:r w:rsidRPr="004A1C39">
        <w:rPr>
          <w:rFonts w:cstheme="minorHAnsi"/>
        </w:rPr>
        <w:t xml:space="preserve">Coagulation; </w:t>
      </w:r>
    </w:p>
    <w:p w:rsidR="00FA7519" w:rsidRPr="004A1C39" w:rsidRDefault="00FA7519" w:rsidP="00FA7519">
      <w:pPr>
        <w:numPr>
          <w:ilvl w:val="1"/>
          <w:numId w:val="36"/>
        </w:numPr>
        <w:spacing w:before="100" w:beforeAutospacing="1" w:after="100" w:afterAutospacing="1" w:line="240" w:lineRule="auto"/>
        <w:rPr>
          <w:rFonts w:cstheme="minorHAnsi"/>
        </w:rPr>
      </w:pPr>
      <w:r w:rsidRPr="004A1C39">
        <w:rPr>
          <w:rFonts w:cstheme="minorHAnsi"/>
        </w:rPr>
        <w:t xml:space="preserve">Spray Coagulation; </w:t>
      </w:r>
    </w:p>
    <w:p w:rsidR="00FA7519" w:rsidRPr="004A1C39" w:rsidRDefault="00FA7519" w:rsidP="00FA7519">
      <w:pPr>
        <w:numPr>
          <w:ilvl w:val="0"/>
          <w:numId w:val="36"/>
        </w:numPr>
        <w:spacing w:before="100" w:beforeAutospacing="1" w:after="100" w:afterAutospacing="1" w:line="240" w:lineRule="auto"/>
        <w:rPr>
          <w:rFonts w:cstheme="minorHAnsi"/>
        </w:rPr>
      </w:pPr>
      <w:r w:rsidRPr="004A1C39">
        <w:rPr>
          <w:rFonts w:cstheme="minorHAnsi"/>
        </w:rPr>
        <w:t xml:space="preserve">Automatic stable output control to maintain selected power level across different tissue types; </w:t>
      </w:r>
    </w:p>
    <w:p w:rsidR="00FA7519" w:rsidRPr="004A1C39" w:rsidRDefault="00FA7519" w:rsidP="00FA7519">
      <w:pPr>
        <w:numPr>
          <w:ilvl w:val="0"/>
          <w:numId w:val="36"/>
        </w:numPr>
        <w:spacing w:before="100" w:beforeAutospacing="1" w:after="100" w:afterAutospacing="1" w:line="240" w:lineRule="auto"/>
        <w:rPr>
          <w:rFonts w:cstheme="minorHAnsi"/>
        </w:rPr>
      </w:pPr>
      <w:r w:rsidRPr="004A1C39">
        <w:rPr>
          <w:rFonts w:cstheme="minorHAnsi"/>
        </w:rPr>
        <w:t xml:space="preserve">Neutral patient plate monitoring system with indicator; </w:t>
      </w:r>
    </w:p>
    <w:p w:rsidR="00FA7519" w:rsidRPr="004A1C39" w:rsidRDefault="00FA7519" w:rsidP="00FA7519">
      <w:pPr>
        <w:numPr>
          <w:ilvl w:val="0"/>
          <w:numId w:val="36"/>
        </w:numPr>
        <w:spacing w:before="100" w:beforeAutospacing="1" w:after="100" w:afterAutospacing="1" w:line="240" w:lineRule="auto"/>
        <w:rPr>
          <w:rFonts w:cstheme="minorHAnsi"/>
        </w:rPr>
      </w:pPr>
      <w:r w:rsidRPr="004A1C39">
        <w:rPr>
          <w:rFonts w:cstheme="minorHAnsi"/>
        </w:rPr>
        <w:t xml:space="preserve">Maximum Cut Output Power: 300–400 W; </w:t>
      </w:r>
    </w:p>
    <w:p w:rsidR="00FA7519" w:rsidRPr="004A1C39" w:rsidRDefault="00FA7519" w:rsidP="00FA7519">
      <w:pPr>
        <w:numPr>
          <w:ilvl w:val="0"/>
          <w:numId w:val="36"/>
        </w:numPr>
        <w:spacing w:before="100" w:beforeAutospacing="1" w:after="100" w:afterAutospacing="1" w:line="240" w:lineRule="auto"/>
        <w:rPr>
          <w:rFonts w:cstheme="minorHAnsi"/>
        </w:rPr>
      </w:pPr>
      <w:r w:rsidRPr="004A1C39">
        <w:rPr>
          <w:rFonts w:cstheme="minorHAnsi"/>
        </w:rPr>
        <w:t xml:space="preserve">Maximum Coagulation Output Power: 80 W or better; </w:t>
      </w:r>
    </w:p>
    <w:p w:rsidR="00FA7519" w:rsidRPr="004A1C39" w:rsidRDefault="00FA7519" w:rsidP="00FA7519">
      <w:pPr>
        <w:numPr>
          <w:ilvl w:val="0"/>
          <w:numId w:val="36"/>
        </w:numPr>
        <w:spacing w:before="100" w:beforeAutospacing="1" w:after="100" w:afterAutospacing="1" w:line="240" w:lineRule="auto"/>
        <w:rPr>
          <w:rFonts w:cstheme="minorHAnsi"/>
        </w:rPr>
      </w:pPr>
      <w:r w:rsidRPr="004A1C39">
        <w:rPr>
          <w:rFonts w:cstheme="minorHAnsi"/>
        </w:rPr>
        <w:t xml:space="preserve">Leakage Current: less than 20 mA; </w:t>
      </w:r>
    </w:p>
    <w:p w:rsidR="00FA7519" w:rsidRPr="004A1C39" w:rsidRDefault="00FA7519" w:rsidP="00FA7519">
      <w:pPr>
        <w:numPr>
          <w:ilvl w:val="0"/>
          <w:numId w:val="36"/>
        </w:numPr>
        <w:spacing w:before="100" w:beforeAutospacing="1" w:after="100" w:afterAutospacing="1" w:line="240" w:lineRule="auto"/>
        <w:rPr>
          <w:rFonts w:cstheme="minorHAnsi"/>
        </w:rPr>
      </w:pPr>
      <w:r w:rsidRPr="004A1C39">
        <w:rPr>
          <w:rFonts w:cstheme="minorHAnsi"/>
        </w:rPr>
        <w:t xml:space="preserve">Operating panel with touch buttons for mode selection and power adjustment; </w:t>
      </w:r>
    </w:p>
    <w:p w:rsidR="00FA7519" w:rsidRPr="004A1C39" w:rsidRDefault="00FA7519" w:rsidP="00FA7519">
      <w:pPr>
        <w:numPr>
          <w:ilvl w:val="0"/>
          <w:numId w:val="36"/>
        </w:numPr>
        <w:spacing w:before="100" w:beforeAutospacing="1" w:after="100" w:afterAutospacing="1" w:line="240" w:lineRule="auto"/>
        <w:rPr>
          <w:rFonts w:cstheme="minorHAnsi"/>
        </w:rPr>
      </w:pPr>
      <w:r w:rsidRPr="004A1C39">
        <w:rPr>
          <w:rFonts w:cstheme="minorHAnsi"/>
        </w:rPr>
        <w:t xml:space="preserve">Digital LCD display showing power levels and error codes; </w:t>
      </w:r>
    </w:p>
    <w:p w:rsidR="00FA7519" w:rsidRPr="004A1C39" w:rsidRDefault="00FA7519" w:rsidP="00FA7519">
      <w:pPr>
        <w:numPr>
          <w:ilvl w:val="0"/>
          <w:numId w:val="36"/>
        </w:numPr>
        <w:spacing w:before="100" w:beforeAutospacing="1" w:after="100" w:afterAutospacing="1" w:line="240" w:lineRule="auto"/>
        <w:rPr>
          <w:rFonts w:cstheme="minorHAnsi"/>
        </w:rPr>
      </w:pPr>
      <w:proofErr w:type="spellStart"/>
      <w:r w:rsidRPr="004A1C39">
        <w:rPr>
          <w:rFonts w:cstheme="minorHAnsi"/>
        </w:rPr>
        <w:t>Monopolar</w:t>
      </w:r>
      <w:proofErr w:type="spellEnd"/>
      <w:r w:rsidRPr="004A1C39">
        <w:rPr>
          <w:rFonts w:cstheme="minorHAnsi"/>
        </w:rPr>
        <w:t xml:space="preserve"> handle connection: International 3-pin plug type; </w:t>
      </w:r>
    </w:p>
    <w:p w:rsidR="00FA7519" w:rsidRPr="004A1C39" w:rsidRDefault="00FA7519" w:rsidP="00FA7519">
      <w:pPr>
        <w:numPr>
          <w:ilvl w:val="0"/>
          <w:numId w:val="36"/>
        </w:numPr>
        <w:spacing w:before="100" w:beforeAutospacing="1" w:after="100" w:afterAutospacing="1" w:line="240" w:lineRule="auto"/>
        <w:rPr>
          <w:rFonts w:cstheme="minorHAnsi"/>
        </w:rPr>
      </w:pPr>
      <w:r w:rsidRPr="004A1C39">
        <w:rPr>
          <w:rFonts w:cstheme="minorHAnsi"/>
        </w:rPr>
        <w:t xml:space="preserve">Handle control and footswitch control capability; </w:t>
      </w:r>
    </w:p>
    <w:p w:rsidR="00FA7519" w:rsidRPr="004A1C39" w:rsidRDefault="00FA7519" w:rsidP="00FA7519">
      <w:pPr>
        <w:numPr>
          <w:ilvl w:val="0"/>
          <w:numId w:val="36"/>
        </w:numPr>
        <w:spacing w:before="100" w:beforeAutospacing="1" w:after="100" w:afterAutospacing="1" w:line="240" w:lineRule="auto"/>
        <w:rPr>
          <w:rFonts w:cstheme="minorHAnsi"/>
        </w:rPr>
      </w:pPr>
      <w:r w:rsidRPr="004A1C39">
        <w:rPr>
          <w:rFonts w:cstheme="minorHAnsi"/>
        </w:rPr>
        <w:t xml:space="preserve">Audible and visual alarm system with self-test capability; </w:t>
      </w:r>
    </w:p>
    <w:p w:rsidR="00FA7519" w:rsidRPr="004A1C39" w:rsidRDefault="00FA7519" w:rsidP="00FA7519">
      <w:pPr>
        <w:numPr>
          <w:ilvl w:val="0"/>
          <w:numId w:val="36"/>
        </w:numPr>
        <w:spacing w:before="100" w:beforeAutospacing="1" w:after="100" w:afterAutospacing="1" w:line="240" w:lineRule="auto"/>
        <w:rPr>
          <w:rFonts w:cstheme="minorHAnsi"/>
        </w:rPr>
      </w:pPr>
      <w:r w:rsidRPr="004A1C39">
        <w:rPr>
          <w:rFonts w:cstheme="minorHAnsi"/>
        </w:rPr>
        <w:t xml:space="preserve">Original heavy-duty mobile trolley with large twin anti-static lockable castors; </w:t>
      </w:r>
    </w:p>
    <w:p w:rsidR="00FA7519" w:rsidRPr="004A1C39" w:rsidRDefault="00FA7519" w:rsidP="00FA7519">
      <w:pPr>
        <w:numPr>
          <w:ilvl w:val="0"/>
          <w:numId w:val="36"/>
        </w:numPr>
        <w:spacing w:before="100" w:beforeAutospacing="1" w:after="100" w:afterAutospacing="1" w:line="240" w:lineRule="auto"/>
        <w:rPr>
          <w:rFonts w:cstheme="minorHAnsi"/>
        </w:rPr>
      </w:pPr>
      <w:r w:rsidRPr="004A1C39">
        <w:rPr>
          <w:rFonts w:cstheme="minorHAnsi"/>
        </w:rPr>
        <w:t xml:space="preserve">Safety Type: CF Defibrillation Proof. </w:t>
      </w:r>
    </w:p>
    <w:p w:rsidR="00FA7519" w:rsidRPr="004A1C39" w:rsidRDefault="00FA7519" w:rsidP="00FA7519">
      <w:pPr>
        <w:pStyle w:val="NormalWeb"/>
        <w:rPr>
          <w:rFonts w:asciiTheme="minorHAnsi" w:hAnsiTheme="minorHAnsi" w:cstheme="minorHAnsi"/>
        </w:rPr>
      </w:pPr>
      <w:r w:rsidRPr="004A1C39">
        <w:rPr>
          <w:rStyle w:val="Strong"/>
          <w:rFonts w:asciiTheme="minorHAnsi" w:hAnsiTheme="minorHAnsi" w:cstheme="minorHAnsi"/>
        </w:rPr>
        <w:t>Accessories to be quoted separately:</w:t>
      </w:r>
    </w:p>
    <w:p w:rsidR="00FA7519" w:rsidRPr="004A1C39" w:rsidRDefault="00FA7519" w:rsidP="00FA7519">
      <w:pPr>
        <w:numPr>
          <w:ilvl w:val="0"/>
          <w:numId w:val="37"/>
        </w:numPr>
        <w:spacing w:before="100" w:beforeAutospacing="1" w:after="100" w:afterAutospacing="1" w:line="240" w:lineRule="auto"/>
        <w:rPr>
          <w:rFonts w:cstheme="minorHAnsi"/>
          <w:lang w:val="fr-FR"/>
        </w:rPr>
      </w:pPr>
      <w:proofErr w:type="spellStart"/>
      <w:r w:rsidRPr="004A1C39">
        <w:rPr>
          <w:rFonts w:cstheme="minorHAnsi"/>
          <w:lang w:val="fr-FR"/>
        </w:rPr>
        <w:t>Adult</w:t>
      </w:r>
      <w:proofErr w:type="spellEnd"/>
      <w:r w:rsidRPr="004A1C39">
        <w:rPr>
          <w:rFonts w:cstheme="minorHAnsi"/>
          <w:lang w:val="fr-FR"/>
        </w:rPr>
        <w:t xml:space="preserve"> </w:t>
      </w:r>
      <w:proofErr w:type="spellStart"/>
      <w:r w:rsidRPr="004A1C39">
        <w:rPr>
          <w:rFonts w:cstheme="minorHAnsi"/>
          <w:lang w:val="fr-FR"/>
        </w:rPr>
        <w:t>disposable</w:t>
      </w:r>
      <w:proofErr w:type="spellEnd"/>
      <w:r w:rsidRPr="004A1C39">
        <w:rPr>
          <w:rFonts w:cstheme="minorHAnsi"/>
          <w:lang w:val="fr-FR"/>
        </w:rPr>
        <w:t xml:space="preserve"> split patient plate (</w:t>
      </w:r>
      <w:proofErr w:type="spellStart"/>
      <w:r w:rsidRPr="004A1C39">
        <w:rPr>
          <w:rFonts w:cstheme="minorHAnsi"/>
          <w:lang w:val="fr-FR"/>
        </w:rPr>
        <w:t>Qty</w:t>
      </w:r>
      <w:proofErr w:type="spellEnd"/>
      <w:r w:rsidRPr="004A1C39">
        <w:rPr>
          <w:rFonts w:cstheme="minorHAnsi"/>
          <w:lang w:val="fr-FR"/>
        </w:rPr>
        <w:t xml:space="preserve">. </w:t>
      </w:r>
      <w:proofErr w:type="gramStart"/>
      <w:r w:rsidRPr="004A1C39">
        <w:rPr>
          <w:rFonts w:cstheme="minorHAnsi"/>
          <w:lang w:val="fr-FR"/>
        </w:rPr>
        <w:t>20);</w:t>
      </w:r>
      <w:proofErr w:type="gramEnd"/>
      <w:r w:rsidRPr="004A1C39">
        <w:rPr>
          <w:rFonts w:cstheme="minorHAnsi"/>
          <w:lang w:val="fr-FR"/>
        </w:rPr>
        <w:t xml:space="preserve"> </w:t>
      </w:r>
    </w:p>
    <w:p w:rsidR="00FA7519" w:rsidRPr="004A1C39" w:rsidRDefault="00FA7519" w:rsidP="00FA7519">
      <w:pPr>
        <w:numPr>
          <w:ilvl w:val="0"/>
          <w:numId w:val="37"/>
        </w:numPr>
        <w:spacing w:before="100" w:beforeAutospacing="1" w:after="100" w:afterAutospacing="1" w:line="240" w:lineRule="auto"/>
        <w:rPr>
          <w:rFonts w:cstheme="minorHAnsi"/>
        </w:rPr>
      </w:pPr>
      <w:r w:rsidRPr="004A1C39">
        <w:rPr>
          <w:rFonts w:cstheme="minorHAnsi"/>
        </w:rPr>
        <w:t xml:space="preserve">Bipolar forceps with cable; </w:t>
      </w:r>
    </w:p>
    <w:p w:rsidR="00FA7519" w:rsidRPr="004A1C39" w:rsidRDefault="00FA7519" w:rsidP="00FA7519">
      <w:pPr>
        <w:numPr>
          <w:ilvl w:val="0"/>
          <w:numId w:val="37"/>
        </w:numPr>
        <w:spacing w:before="100" w:beforeAutospacing="1" w:after="100" w:afterAutospacing="1" w:line="240" w:lineRule="auto"/>
        <w:rPr>
          <w:rFonts w:cstheme="minorHAnsi"/>
        </w:rPr>
      </w:pPr>
      <w:r w:rsidRPr="004A1C39">
        <w:rPr>
          <w:rFonts w:cstheme="minorHAnsi"/>
        </w:rPr>
        <w:t xml:space="preserve">Reusable </w:t>
      </w:r>
      <w:proofErr w:type="spellStart"/>
      <w:r w:rsidRPr="004A1C39">
        <w:rPr>
          <w:rFonts w:cstheme="minorHAnsi"/>
        </w:rPr>
        <w:t>monopolar</w:t>
      </w:r>
      <w:proofErr w:type="spellEnd"/>
      <w:r w:rsidRPr="004A1C39">
        <w:rPr>
          <w:rFonts w:cstheme="minorHAnsi"/>
        </w:rPr>
        <w:t xml:space="preserve"> pencil; </w:t>
      </w:r>
    </w:p>
    <w:p w:rsidR="00FA7519" w:rsidRPr="004A1C39" w:rsidRDefault="00FA7519" w:rsidP="00FA7519">
      <w:pPr>
        <w:numPr>
          <w:ilvl w:val="0"/>
          <w:numId w:val="37"/>
        </w:numPr>
        <w:spacing w:before="100" w:beforeAutospacing="1" w:after="100" w:afterAutospacing="1" w:line="240" w:lineRule="auto"/>
        <w:rPr>
          <w:rFonts w:cstheme="minorHAnsi"/>
        </w:rPr>
      </w:pPr>
      <w:proofErr w:type="spellStart"/>
      <w:r w:rsidRPr="004A1C39">
        <w:rPr>
          <w:rFonts w:cstheme="minorHAnsi"/>
        </w:rPr>
        <w:t>Monopolar</w:t>
      </w:r>
      <w:proofErr w:type="spellEnd"/>
      <w:r w:rsidRPr="004A1C39">
        <w:rPr>
          <w:rFonts w:cstheme="minorHAnsi"/>
        </w:rPr>
        <w:t xml:space="preserve"> handle tips: </w:t>
      </w:r>
    </w:p>
    <w:p w:rsidR="00FA7519" w:rsidRPr="004A1C39" w:rsidRDefault="00FA7519" w:rsidP="00FA7519">
      <w:pPr>
        <w:numPr>
          <w:ilvl w:val="1"/>
          <w:numId w:val="37"/>
        </w:numPr>
        <w:spacing w:before="100" w:beforeAutospacing="1" w:after="100" w:afterAutospacing="1" w:line="240" w:lineRule="auto"/>
        <w:rPr>
          <w:rFonts w:cstheme="minorHAnsi"/>
        </w:rPr>
      </w:pPr>
      <w:r w:rsidRPr="004A1C39">
        <w:rPr>
          <w:rFonts w:cstheme="minorHAnsi"/>
        </w:rPr>
        <w:t xml:space="preserve">Ball; </w:t>
      </w:r>
    </w:p>
    <w:p w:rsidR="00FA7519" w:rsidRPr="004A1C39" w:rsidRDefault="00FA7519" w:rsidP="00FA7519">
      <w:pPr>
        <w:numPr>
          <w:ilvl w:val="1"/>
          <w:numId w:val="37"/>
        </w:numPr>
        <w:spacing w:before="100" w:beforeAutospacing="1" w:after="100" w:afterAutospacing="1" w:line="240" w:lineRule="auto"/>
        <w:rPr>
          <w:rFonts w:cstheme="minorHAnsi"/>
        </w:rPr>
      </w:pPr>
      <w:r w:rsidRPr="004A1C39">
        <w:rPr>
          <w:rFonts w:cstheme="minorHAnsi"/>
        </w:rPr>
        <w:t xml:space="preserve">Loop; </w:t>
      </w:r>
    </w:p>
    <w:p w:rsidR="00FA7519" w:rsidRPr="004A1C39" w:rsidRDefault="00FA7519" w:rsidP="00FA7519">
      <w:pPr>
        <w:numPr>
          <w:ilvl w:val="1"/>
          <w:numId w:val="37"/>
        </w:numPr>
        <w:spacing w:before="100" w:beforeAutospacing="1" w:after="100" w:afterAutospacing="1" w:line="240" w:lineRule="auto"/>
        <w:rPr>
          <w:rFonts w:cstheme="minorHAnsi"/>
        </w:rPr>
      </w:pPr>
      <w:r w:rsidRPr="004A1C39">
        <w:rPr>
          <w:rFonts w:cstheme="minorHAnsi"/>
        </w:rPr>
        <w:t xml:space="preserve">Needle; </w:t>
      </w:r>
    </w:p>
    <w:p w:rsidR="00FA7519" w:rsidRPr="004A1C39" w:rsidRDefault="00FA7519" w:rsidP="00FA7519">
      <w:pPr>
        <w:numPr>
          <w:ilvl w:val="1"/>
          <w:numId w:val="37"/>
        </w:numPr>
        <w:spacing w:before="100" w:beforeAutospacing="1" w:after="100" w:afterAutospacing="1" w:line="240" w:lineRule="auto"/>
        <w:rPr>
          <w:rFonts w:cstheme="minorHAnsi"/>
        </w:rPr>
      </w:pPr>
      <w:r w:rsidRPr="004A1C39">
        <w:rPr>
          <w:rFonts w:cstheme="minorHAnsi"/>
        </w:rPr>
        <w:t xml:space="preserve">Spatula; </w:t>
      </w:r>
    </w:p>
    <w:p w:rsidR="00FA7519" w:rsidRPr="004A1C39" w:rsidRDefault="00FA7519" w:rsidP="00FA7519">
      <w:pPr>
        <w:numPr>
          <w:ilvl w:val="1"/>
          <w:numId w:val="37"/>
        </w:numPr>
        <w:spacing w:before="100" w:beforeAutospacing="1" w:after="100" w:afterAutospacing="1" w:line="240" w:lineRule="auto"/>
        <w:rPr>
          <w:rFonts w:cstheme="minorHAnsi"/>
        </w:rPr>
      </w:pPr>
      <w:r w:rsidRPr="004A1C39">
        <w:rPr>
          <w:rFonts w:cstheme="minorHAnsi"/>
        </w:rPr>
        <w:t>Curved spatula;</w:t>
      </w:r>
      <w:r w:rsidRPr="004A1C39">
        <w:rPr>
          <w:rFonts w:cstheme="minorHAnsi"/>
        </w:rPr>
        <w:br/>
        <w:t xml:space="preserve">(Qty. 1 each) </w:t>
      </w:r>
    </w:p>
    <w:p w:rsidR="00FA7519" w:rsidRPr="004A1C39" w:rsidRDefault="00FA7519" w:rsidP="00FA7519">
      <w:pPr>
        <w:numPr>
          <w:ilvl w:val="0"/>
          <w:numId w:val="37"/>
        </w:numPr>
        <w:spacing w:before="100" w:beforeAutospacing="1" w:after="100" w:afterAutospacing="1" w:line="240" w:lineRule="auto"/>
        <w:rPr>
          <w:rFonts w:cstheme="minorHAnsi"/>
        </w:rPr>
      </w:pPr>
      <w:r w:rsidRPr="004A1C39">
        <w:rPr>
          <w:rFonts w:cstheme="minorHAnsi"/>
        </w:rPr>
        <w:t xml:space="preserve">Hook electrode with cable (Qty. 1); </w:t>
      </w:r>
    </w:p>
    <w:p w:rsidR="00FA7519" w:rsidRPr="004A1C39" w:rsidRDefault="00FA7519" w:rsidP="00FA7519">
      <w:pPr>
        <w:numPr>
          <w:ilvl w:val="0"/>
          <w:numId w:val="37"/>
        </w:numPr>
        <w:spacing w:before="100" w:beforeAutospacing="1" w:after="100" w:afterAutospacing="1" w:line="240" w:lineRule="auto"/>
        <w:rPr>
          <w:rFonts w:cstheme="minorHAnsi"/>
        </w:rPr>
      </w:pPr>
      <w:r w:rsidRPr="004A1C39">
        <w:rPr>
          <w:rFonts w:cstheme="minorHAnsi"/>
        </w:rPr>
        <w:t xml:space="preserve">Twin spill-proof footswitch; </w:t>
      </w:r>
    </w:p>
    <w:p w:rsidR="00FA7519" w:rsidRPr="004A1C39" w:rsidRDefault="00FA7519" w:rsidP="00FA7519">
      <w:pPr>
        <w:numPr>
          <w:ilvl w:val="0"/>
          <w:numId w:val="37"/>
        </w:numPr>
        <w:spacing w:before="100" w:beforeAutospacing="1" w:after="100" w:afterAutospacing="1" w:line="240" w:lineRule="auto"/>
        <w:rPr>
          <w:rFonts w:cstheme="minorHAnsi"/>
        </w:rPr>
      </w:pPr>
      <w:r w:rsidRPr="004A1C39">
        <w:rPr>
          <w:rFonts w:cstheme="minorHAnsi"/>
        </w:rPr>
        <w:t xml:space="preserve">All additional cutting and coagulating tips and forceps required for the specified surgical applications. </w:t>
      </w:r>
    </w:p>
    <w:p w:rsidR="00FA7519" w:rsidRPr="004A1C39" w:rsidRDefault="00FA7519" w:rsidP="00FA7519">
      <w:pPr>
        <w:pStyle w:val="NormalWeb"/>
        <w:rPr>
          <w:rFonts w:asciiTheme="minorHAnsi" w:hAnsiTheme="minorHAnsi" w:cstheme="minorHAnsi"/>
        </w:rPr>
      </w:pPr>
      <w:r w:rsidRPr="004A1C39">
        <w:rPr>
          <w:rStyle w:val="Strong"/>
          <w:rFonts w:asciiTheme="minorHAnsi" w:hAnsiTheme="minorHAnsi" w:cstheme="minorHAnsi"/>
        </w:rPr>
        <w:t>Additional Requirements:</w:t>
      </w:r>
    </w:p>
    <w:p w:rsidR="003D0F82" w:rsidRPr="004A1C39" w:rsidRDefault="00FA7519" w:rsidP="004A1C39">
      <w:pPr>
        <w:numPr>
          <w:ilvl w:val="0"/>
          <w:numId w:val="38"/>
        </w:numPr>
        <w:spacing w:before="100" w:beforeAutospacing="1" w:after="100" w:afterAutospacing="1" w:line="240" w:lineRule="auto"/>
        <w:rPr>
          <w:rFonts w:cstheme="minorHAnsi"/>
        </w:rPr>
      </w:pPr>
      <w:r w:rsidRPr="004A1C39">
        <w:rPr>
          <w:rFonts w:cstheme="minorHAnsi"/>
        </w:rPr>
        <w:t xml:space="preserve">Handle tips, forceps and cables must be </w:t>
      </w:r>
      <w:proofErr w:type="spellStart"/>
      <w:r w:rsidRPr="004A1C39">
        <w:rPr>
          <w:rFonts w:cstheme="minorHAnsi"/>
        </w:rPr>
        <w:t>autoclavable</w:t>
      </w:r>
      <w:proofErr w:type="spellEnd"/>
      <w:r w:rsidRPr="004A1C39">
        <w:rPr>
          <w:rFonts w:cstheme="minorHAnsi"/>
        </w:rPr>
        <w:t>.</w:t>
      </w:r>
    </w:p>
    <w:p w:rsidR="003D0F82" w:rsidRPr="004A1C39" w:rsidRDefault="00C74E59" w:rsidP="000A516F">
      <w:pPr>
        <w:spacing w:before="100" w:beforeAutospacing="1" w:after="100" w:afterAutospacing="1" w:line="240" w:lineRule="auto"/>
        <w:outlineLvl w:val="1"/>
        <w:rPr>
          <w:rFonts w:eastAsia="Times New Roman" w:cstheme="minorHAnsi"/>
          <w:b/>
          <w:bCs/>
        </w:rPr>
      </w:pPr>
      <w:r w:rsidRPr="004A1C39">
        <w:rPr>
          <w:rFonts w:eastAsia="Times New Roman" w:cstheme="minorHAnsi"/>
        </w:rPr>
        <w:pict>
          <v:rect id="_x0000_i1035" style="width:0;height:1.5pt" o:hralign="center" o:hrstd="t" o:hr="t" fillcolor="#a0a0a0" stroked="f"/>
        </w:pict>
      </w:r>
    </w:p>
    <w:p w:rsidR="003D0F82" w:rsidRPr="004A1C39" w:rsidRDefault="003D0F82" w:rsidP="000A516F">
      <w:pPr>
        <w:spacing w:before="100" w:beforeAutospacing="1" w:after="100" w:afterAutospacing="1" w:line="240" w:lineRule="auto"/>
        <w:outlineLvl w:val="1"/>
        <w:rPr>
          <w:rFonts w:eastAsia="Times New Roman" w:cstheme="minorHAnsi"/>
          <w:b/>
          <w:bCs/>
          <w:rtl/>
        </w:rPr>
      </w:pPr>
    </w:p>
    <w:p w:rsidR="00FA7519" w:rsidRPr="004A1C39" w:rsidRDefault="00FA7519" w:rsidP="00FA7519">
      <w:pPr>
        <w:pStyle w:val="Heading3"/>
        <w:rPr>
          <w:rFonts w:asciiTheme="minorHAnsi" w:hAnsiTheme="minorHAnsi" w:cstheme="minorHAnsi"/>
        </w:rPr>
      </w:pPr>
      <w:r w:rsidRPr="004A1C39">
        <w:rPr>
          <w:rFonts w:asciiTheme="minorHAnsi" w:hAnsiTheme="minorHAnsi" w:cstheme="minorHAnsi"/>
        </w:rPr>
        <w:t>2.10 Blood Chemistry Analyzer</w:t>
      </w:r>
    </w:p>
    <w:p w:rsidR="00FA7519" w:rsidRPr="004A1C39" w:rsidRDefault="00FA7519" w:rsidP="00FA7519">
      <w:pPr>
        <w:pStyle w:val="NormalWeb"/>
        <w:rPr>
          <w:rFonts w:asciiTheme="minorHAnsi" w:hAnsiTheme="minorHAnsi" w:cstheme="minorHAnsi"/>
        </w:rPr>
      </w:pPr>
      <w:r w:rsidRPr="004A1C39">
        <w:rPr>
          <w:rStyle w:val="Strong"/>
          <w:rFonts w:asciiTheme="minorHAnsi" w:hAnsiTheme="minorHAnsi" w:cstheme="minorHAnsi"/>
        </w:rPr>
        <w:t>Quantity:</w:t>
      </w:r>
      <w:r w:rsidRPr="004A1C39">
        <w:rPr>
          <w:rFonts w:asciiTheme="minorHAnsi" w:hAnsiTheme="minorHAnsi" w:cstheme="minorHAnsi"/>
        </w:rPr>
        <w:t xml:space="preserve"> 1 unit</w:t>
      </w:r>
    </w:p>
    <w:p w:rsidR="00FA7519" w:rsidRPr="004A1C39" w:rsidRDefault="00FA7519" w:rsidP="00FA7519">
      <w:pPr>
        <w:pStyle w:val="NormalWeb"/>
        <w:rPr>
          <w:rFonts w:asciiTheme="minorHAnsi" w:hAnsiTheme="minorHAnsi" w:cstheme="minorHAnsi"/>
        </w:rPr>
      </w:pPr>
      <w:r w:rsidRPr="004A1C39">
        <w:rPr>
          <w:rStyle w:val="Strong"/>
          <w:rFonts w:asciiTheme="minorHAnsi" w:hAnsiTheme="minorHAnsi" w:cstheme="minorHAnsi"/>
        </w:rPr>
        <w:t>Minimum Requirements:</w:t>
      </w:r>
    </w:p>
    <w:p w:rsidR="00FA7519" w:rsidRPr="004A1C39" w:rsidRDefault="00FA7519" w:rsidP="00FA7519">
      <w:pPr>
        <w:numPr>
          <w:ilvl w:val="0"/>
          <w:numId w:val="39"/>
        </w:numPr>
        <w:spacing w:before="100" w:beforeAutospacing="1" w:after="100" w:afterAutospacing="1" w:line="240" w:lineRule="auto"/>
        <w:rPr>
          <w:rFonts w:cstheme="minorHAnsi"/>
        </w:rPr>
      </w:pPr>
      <w:r w:rsidRPr="004A1C39">
        <w:rPr>
          <w:rFonts w:cstheme="minorHAnsi"/>
        </w:rPr>
        <w:lastRenderedPageBreak/>
        <w:t xml:space="preserve">Fully automated </w:t>
      </w:r>
      <w:r w:rsidRPr="004A1C39">
        <w:rPr>
          <w:rStyle w:val="Strong"/>
          <w:rFonts w:cstheme="minorHAnsi"/>
        </w:rPr>
        <w:t>dry chemistry analyzer</w:t>
      </w:r>
      <w:r w:rsidRPr="004A1C39">
        <w:rPr>
          <w:rFonts w:cstheme="minorHAnsi"/>
        </w:rPr>
        <w:t xml:space="preserve"> suitable for routine biochemical tests; </w:t>
      </w:r>
    </w:p>
    <w:p w:rsidR="00FA7519" w:rsidRPr="004A1C39" w:rsidRDefault="00FA7519" w:rsidP="00FA7519">
      <w:pPr>
        <w:numPr>
          <w:ilvl w:val="0"/>
          <w:numId w:val="39"/>
        </w:numPr>
        <w:spacing w:before="100" w:beforeAutospacing="1" w:after="100" w:afterAutospacing="1" w:line="240" w:lineRule="auto"/>
        <w:rPr>
          <w:rFonts w:cstheme="minorHAnsi"/>
        </w:rPr>
      </w:pPr>
      <w:r w:rsidRPr="004A1C39">
        <w:rPr>
          <w:rFonts w:cstheme="minorHAnsi"/>
        </w:rPr>
        <w:t xml:space="preserve">Capable of processing a minimum of </w:t>
      </w:r>
      <w:r w:rsidRPr="004A1C39">
        <w:rPr>
          <w:rStyle w:val="Strong"/>
          <w:rFonts w:cstheme="minorHAnsi"/>
        </w:rPr>
        <w:t>5 samples simultaneously</w:t>
      </w:r>
      <w:r w:rsidRPr="004A1C39">
        <w:rPr>
          <w:rFonts w:cstheme="minorHAnsi"/>
        </w:rPr>
        <w:t xml:space="preserve">; </w:t>
      </w:r>
    </w:p>
    <w:p w:rsidR="00FA7519" w:rsidRPr="004A1C39" w:rsidRDefault="00FA7519" w:rsidP="00FA7519">
      <w:pPr>
        <w:numPr>
          <w:ilvl w:val="0"/>
          <w:numId w:val="39"/>
        </w:numPr>
        <w:spacing w:before="100" w:beforeAutospacing="1" w:after="100" w:afterAutospacing="1" w:line="240" w:lineRule="auto"/>
        <w:rPr>
          <w:rFonts w:cstheme="minorHAnsi"/>
        </w:rPr>
      </w:pPr>
      <w:r w:rsidRPr="004A1C39">
        <w:rPr>
          <w:rFonts w:cstheme="minorHAnsi"/>
        </w:rPr>
        <w:t xml:space="preserve">STAT sample prioritization capability; </w:t>
      </w:r>
    </w:p>
    <w:p w:rsidR="00FA7519" w:rsidRPr="004A1C39" w:rsidRDefault="00FA7519" w:rsidP="00FA7519">
      <w:pPr>
        <w:numPr>
          <w:ilvl w:val="0"/>
          <w:numId w:val="39"/>
        </w:numPr>
        <w:spacing w:before="100" w:beforeAutospacing="1" w:after="100" w:afterAutospacing="1" w:line="240" w:lineRule="auto"/>
        <w:rPr>
          <w:rFonts w:cstheme="minorHAnsi"/>
        </w:rPr>
      </w:pPr>
      <w:r w:rsidRPr="004A1C39">
        <w:rPr>
          <w:rFonts w:cstheme="minorHAnsi"/>
        </w:rPr>
        <w:t xml:space="preserve">Sample types: </w:t>
      </w:r>
    </w:p>
    <w:p w:rsidR="00FA7519" w:rsidRPr="004A1C39" w:rsidRDefault="00FA7519" w:rsidP="00FA7519">
      <w:pPr>
        <w:numPr>
          <w:ilvl w:val="1"/>
          <w:numId w:val="39"/>
        </w:numPr>
        <w:spacing w:before="100" w:beforeAutospacing="1" w:after="100" w:afterAutospacing="1" w:line="240" w:lineRule="auto"/>
        <w:rPr>
          <w:rFonts w:cstheme="minorHAnsi"/>
        </w:rPr>
      </w:pPr>
      <w:r w:rsidRPr="004A1C39">
        <w:rPr>
          <w:rFonts w:cstheme="minorHAnsi"/>
        </w:rPr>
        <w:t xml:space="preserve">Serum; </w:t>
      </w:r>
    </w:p>
    <w:p w:rsidR="00FA7519" w:rsidRPr="004A1C39" w:rsidRDefault="00FA7519" w:rsidP="00FA7519">
      <w:pPr>
        <w:numPr>
          <w:ilvl w:val="1"/>
          <w:numId w:val="39"/>
        </w:numPr>
        <w:spacing w:before="100" w:beforeAutospacing="1" w:after="100" w:afterAutospacing="1" w:line="240" w:lineRule="auto"/>
        <w:rPr>
          <w:rFonts w:cstheme="minorHAnsi"/>
        </w:rPr>
      </w:pPr>
      <w:r w:rsidRPr="004A1C39">
        <w:rPr>
          <w:rFonts w:cstheme="minorHAnsi"/>
        </w:rPr>
        <w:t xml:space="preserve">Plasma; </w:t>
      </w:r>
    </w:p>
    <w:p w:rsidR="00FA7519" w:rsidRPr="004A1C39" w:rsidRDefault="00FA7519" w:rsidP="00FA7519">
      <w:pPr>
        <w:numPr>
          <w:ilvl w:val="1"/>
          <w:numId w:val="39"/>
        </w:numPr>
        <w:spacing w:before="100" w:beforeAutospacing="1" w:after="100" w:afterAutospacing="1" w:line="240" w:lineRule="auto"/>
        <w:rPr>
          <w:rFonts w:cstheme="minorHAnsi"/>
        </w:rPr>
      </w:pPr>
      <w:r w:rsidRPr="004A1C39">
        <w:rPr>
          <w:rFonts w:cstheme="minorHAnsi"/>
        </w:rPr>
        <w:t xml:space="preserve">Whole Blood; </w:t>
      </w:r>
    </w:p>
    <w:p w:rsidR="00FA7519" w:rsidRPr="004A1C39" w:rsidRDefault="00FA7519" w:rsidP="00FA7519">
      <w:pPr>
        <w:numPr>
          <w:ilvl w:val="0"/>
          <w:numId w:val="39"/>
        </w:numPr>
        <w:spacing w:before="100" w:beforeAutospacing="1" w:after="100" w:afterAutospacing="1" w:line="240" w:lineRule="auto"/>
        <w:rPr>
          <w:rFonts w:cstheme="minorHAnsi"/>
        </w:rPr>
      </w:pPr>
      <w:proofErr w:type="spellStart"/>
      <w:r w:rsidRPr="004A1C39">
        <w:rPr>
          <w:rFonts w:cstheme="minorHAnsi"/>
        </w:rPr>
        <w:t>Colour</w:t>
      </w:r>
      <w:proofErr w:type="spellEnd"/>
      <w:r w:rsidRPr="004A1C39">
        <w:rPr>
          <w:rFonts w:cstheme="minorHAnsi"/>
        </w:rPr>
        <w:t xml:space="preserve"> touch screen display; </w:t>
      </w:r>
    </w:p>
    <w:p w:rsidR="00FA7519" w:rsidRPr="004A1C39" w:rsidRDefault="00FA7519" w:rsidP="00FA7519">
      <w:pPr>
        <w:numPr>
          <w:ilvl w:val="0"/>
          <w:numId w:val="39"/>
        </w:numPr>
        <w:spacing w:before="100" w:beforeAutospacing="1" w:after="100" w:afterAutospacing="1" w:line="240" w:lineRule="auto"/>
        <w:rPr>
          <w:rFonts w:cstheme="minorHAnsi"/>
        </w:rPr>
      </w:pPr>
      <w:r w:rsidRPr="004A1C39">
        <w:rPr>
          <w:rFonts w:cstheme="minorHAnsi"/>
        </w:rPr>
        <w:t xml:space="preserve">Refrigerated reagent storage; </w:t>
      </w:r>
    </w:p>
    <w:p w:rsidR="00FA7519" w:rsidRPr="004A1C39" w:rsidRDefault="00FA7519" w:rsidP="00FA7519">
      <w:pPr>
        <w:numPr>
          <w:ilvl w:val="0"/>
          <w:numId w:val="39"/>
        </w:numPr>
        <w:spacing w:before="100" w:beforeAutospacing="1" w:after="100" w:afterAutospacing="1" w:line="240" w:lineRule="auto"/>
        <w:rPr>
          <w:rFonts w:cstheme="minorHAnsi"/>
        </w:rPr>
      </w:pPr>
      <w:r w:rsidRPr="004A1C39">
        <w:rPr>
          <w:rFonts w:cstheme="minorHAnsi"/>
        </w:rPr>
        <w:t xml:space="preserve">Integrated printer or external printer; </w:t>
      </w:r>
    </w:p>
    <w:p w:rsidR="00FA7519" w:rsidRPr="004A1C39" w:rsidRDefault="00FA7519" w:rsidP="00FA7519">
      <w:pPr>
        <w:numPr>
          <w:ilvl w:val="0"/>
          <w:numId w:val="39"/>
        </w:numPr>
        <w:spacing w:before="100" w:beforeAutospacing="1" w:after="100" w:afterAutospacing="1" w:line="240" w:lineRule="auto"/>
        <w:rPr>
          <w:rFonts w:cstheme="minorHAnsi"/>
        </w:rPr>
      </w:pPr>
      <w:r w:rsidRPr="004A1C39">
        <w:rPr>
          <w:rFonts w:cstheme="minorHAnsi"/>
        </w:rPr>
        <w:t xml:space="preserve">Complete with all accessories required for normal operation; </w:t>
      </w:r>
    </w:p>
    <w:p w:rsidR="00FA7519" w:rsidRPr="004A1C39" w:rsidRDefault="00FA7519" w:rsidP="00FA7519">
      <w:pPr>
        <w:numPr>
          <w:ilvl w:val="0"/>
          <w:numId w:val="39"/>
        </w:numPr>
        <w:spacing w:before="100" w:beforeAutospacing="1" w:after="100" w:afterAutospacing="1" w:line="240" w:lineRule="auto"/>
        <w:rPr>
          <w:rFonts w:cstheme="minorHAnsi"/>
        </w:rPr>
      </w:pPr>
      <w:r w:rsidRPr="004A1C39">
        <w:rPr>
          <w:rFonts w:cstheme="minorHAnsi"/>
        </w:rPr>
        <w:t xml:space="preserve">Complete with starter kit, calibrators, controls and consumables required for commissioning and operation; </w:t>
      </w:r>
    </w:p>
    <w:p w:rsidR="00FA7519" w:rsidRPr="004A1C39" w:rsidRDefault="00FA7519" w:rsidP="00FA7519">
      <w:pPr>
        <w:numPr>
          <w:ilvl w:val="0"/>
          <w:numId w:val="39"/>
        </w:numPr>
        <w:spacing w:before="100" w:beforeAutospacing="1" w:after="100" w:afterAutospacing="1" w:line="240" w:lineRule="auto"/>
        <w:rPr>
          <w:rFonts w:cstheme="minorHAnsi"/>
        </w:rPr>
      </w:pPr>
      <w:r w:rsidRPr="004A1C39">
        <w:rPr>
          <w:rFonts w:cstheme="minorHAnsi"/>
        </w:rPr>
        <w:t>Suitable for operation on 220V / 50Hz power supply.</w:t>
      </w:r>
    </w:p>
    <w:p w:rsidR="003D0F82" w:rsidRPr="004A1C39" w:rsidRDefault="00C74E59" w:rsidP="000A516F">
      <w:pPr>
        <w:spacing w:before="100" w:beforeAutospacing="1" w:after="100" w:afterAutospacing="1" w:line="240" w:lineRule="auto"/>
        <w:outlineLvl w:val="1"/>
        <w:rPr>
          <w:rFonts w:eastAsia="Times New Roman" w:cstheme="minorHAnsi"/>
          <w:b/>
          <w:bCs/>
          <w:lang w:bidi="ar-JO"/>
        </w:rPr>
      </w:pPr>
      <w:r w:rsidRPr="004A1C39">
        <w:rPr>
          <w:rFonts w:eastAsia="Times New Roman" w:cstheme="minorHAnsi"/>
        </w:rPr>
        <w:pict>
          <v:rect id="_x0000_i1036" style="width:0;height:1.5pt" o:hralign="center" o:hrstd="t" o:hr="t" fillcolor="#a0a0a0" stroked="f"/>
        </w:pict>
      </w:r>
    </w:p>
    <w:p w:rsidR="00FA7519" w:rsidRPr="004A1C39" w:rsidRDefault="00C74E59" w:rsidP="00FA7519">
      <w:pPr>
        <w:rPr>
          <w:rFonts w:cstheme="minorHAnsi"/>
        </w:rPr>
      </w:pPr>
      <w:r w:rsidRPr="004A1C39">
        <w:rPr>
          <w:rFonts w:cstheme="minorHAnsi"/>
        </w:rPr>
        <w:pict>
          <v:rect id="_x0000_i1037" style="width:0;height:1.5pt" o:hralign="center" o:hrstd="t" o:hr="t" fillcolor="#a0a0a0" stroked="f"/>
        </w:pict>
      </w:r>
    </w:p>
    <w:p w:rsidR="00FA7519" w:rsidRPr="004A1C39" w:rsidRDefault="00FA7519" w:rsidP="00FA7519">
      <w:pPr>
        <w:pStyle w:val="Heading3"/>
        <w:rPr>
          <w:rFonts w:asciiTheme="minorHAnsi" w:hAnsiTheme="minorHAnsi" w:cstheme="minorHAnsi"/>
        </w:rPr>
      </w:pPr>
      <w:r w:rsidRPr="004A1C39">
        <w:rPr>
          <w:rFonts w:asciiTheme="minorHAnsi" w:hAnsiTheme="minorHAnsi" w:cstheme="minorHAnsi"/>
        </w:rPr>
        <w:t>2.11 Mobile Digital X-Ray System with Wireless Flat Panel Detector</w:t>
      </w:r>
    </w:p>
    <w:p w:rsidR="00FA7519" w:rsidRPr="004A1C39" w:rsidRDefault="00FA7519" w:rsidP="00FA7519">
      <w:pPr>
        <w:pStyle w:val="NormalWeb"/>
        <w:rPr>
          <w:rFonts w:asciiTheme="minorHAnsi" w:hAnsiTheme="minorHAnsi" w:cstheme="minorHAnsi"/>
        </w:rPr>
      </w:pPr>
      <w:r w:rsidRPr="004A1C39">
        <w:rPr>
          <w:rStyle w:val="Strong"/>
          <w:rFonts w:asciiTheme="minorHAnsi" w:hAnsiTheme="minorHAnsi" w:cstheme="minorHAnsi"/>
        </w:rPr>
        <w:t>Quantity:</w:t>
      </w:r>
      <w:r w:rsidRPr="004A1C39">
        <w:rPr>
          <w:rFonts w:asciiTheme="minorHAnsi" w:hAnsiTheme="minorHAnsi" w:cstheme="minorHAnsi"/>
        </w:rPr>
        <w:t xml:space="preserve"> 1 unit</w:t>
      </w:r>
    </w:p>
    <w:p w:rsidR="00FA7519" w:rsidRPr="004A1C39" w:rsidRDefault="00FA7519" w:rsidP="00FA7519">
      <w:pPr>
        <w:pStyle w:val="NormalWeb"/>
        <w:rPr>
          <w:rFonts w:asciiTheme="minorHAnsi" w:hAnsiTheme="minorHAnsi" w:cstheme="minorHAnsi"/>
        </w:rPr>
      </w:pPr>
      <w:r w:rsidRPr="004A1C39">
        <w:rPr>
          <w:rStyle w:val="Strong"/>
          <w:rFonts w:asciiTheme="minorHAnsi" w:hAnsiTheme="minorHAnsi" w:cstheme="minorHAnsi"/>
        </w:rPr>
        <w:t>Minimum Requirements:</w:t>
      </w:r>
    </w:p>
    <w:p w:rsidR="00FA7519" w:rsidRPr="004A1C39" w:rsidRDefault="00FA7519" w:rsidP="00FA7519">
      <w:pPr>
        <w:pStyle w:val="NormalWeb"/>
        <w:rPr>
          <w:rFonts w:asciiTheme="minorHAnsi" w:hAnsiTheme="minorHAnsi" w:cstheme="minorHAnsi"/>
        </w:rPr>
      </w:pPr>
      <w:r w:rsidRPr="004A1C39">
        <w:rPr>
          <w:rFonts w:asciiTheme="minorHAnsi" w:hAnsiTheme="minorHAnsi" w:cstheme="minorHAnsi"/>
        </w:rPr>
        <w:t>A heavy-duty digital mobile radiographic unit is required for radiographic imaging of patients in various hospital settings.</w:t>
      </w:r>
    </w:p>
    <w:p w:rsidR="00FA7519" w:rsidRPr="004A1C39" w:rsidRDefault="00FA7519" w:rsidP="00FA7519">
      <w:pPr>
        <w:pStyle w:val="NormalWeb"/>
        <w:rPr>
          <w:rFonts w:asciiTheme="minorHAnsi" w:hAnsiTheme="minorHAnsi" w:cstheme="minorHAnsi"/>
        </w:rPr>
      </w:pPr>
      <w:r w:rsidRPr="004A1C39">
        <w:rPr>
          <w:rFonts w:asciiTheme="minorHAnsi" w:hAnsiTheme="minorHAnsi" w:cstheme="minorHAnsi"/>
        </w:rPr>
        <w:t>The unit shall satisfy the following minimum requirements:</w:t>
      </w:r>
    </w:p>
    <w:p w:rsidR="00FA7519" w:rsidRPr="004A1C39" w:rsidRDefault="00FA7519" w:rsidP="00FA7519">
      <w:pPr>
        <w:numPr>
          <w:ilvl w:val="0"/>
          <w:numId w:val="40"/>
        </w:numPr>
        <w:spacing w:before="100" w:beforeAutospacing="1" w:after="100" w:afterAutospacing="1" w:line="240" w:lineRule="auto"/>
        <w:rPr>
          <w:rFonts w:cstheme="minorHAnsi"/>
        </w:rPr>
      </w:pPr>
      <w:r w:rsidRPr="004A1C39">
        <w:rPr>
          <w:rFonts w:cstheme="minorHAnsi"/>
        </w:rPr>
        <w:t xml:space="preserve">X-ray tube and flat panel detector shall comply with RMS Special Terms requirements; </w:t>
      </w:r>
    </w:p>
    <w:p w:rsidR="00FA7519" w:rsidRPr="004A1C39" w:rsidRDefault="00FA7519" w:rsidP="00FA7519">
      <w:pPr>
        <w:numPr>
          <w:ilvl w:val="0"/>
          <w:numId w:val="40"/>
        </w:numPr>
        <w:spacing w:before="100" w:beforeAutospacing="1" w:after="100" w:afterAutospacing="1" w:line="240" w:lineRule="auto"/>
        <w:rPr>
          <w:rFonts w:cstheme="minorHAnsi"/>
        </w:rPr>
      </w:pPr>
      <w:r w:rsidRPr="004A1C39">
        <w:rPr>
          <w:rFonts w:cstheme="minorHAnsi"/>
        </w:rPr>
        <w:t xml:space="preserve">Built-in detector battery charger; </w:t>
      </w:r>
    </w:p>
    <w:p w:rsidR="00FA7519" w:rsidRPr="004A1C39" w:rsidRDefault="00FA7519" w:rsidP="00FA7519">
      <w:pPr>
        <w:numPr>
          <w:ilvl w:val="0"/>
          <w:numId w:val="40"/>
        </w:numPr>
        <w:spacing w:before="100" w:beforeAutospacing="1" w:after="100" w:afterAutospacing="1" w:line="240" w:lineRule="auto"/>
        <w:rPr>
          <w:rFonts w:cstheme="minorHAnsi"/>
        </w:rPr>
      </w:pPr>
      <w:r w:rsidRPr="004A1C39">
        <w:rPr>
          <w:rFonts w:cstheme="minorHAnsi"/>
        </w:rPr>
        <w:t xml:space="preserve">One extra detector battery included; </w:t>
      </w:r>
    </w:p>
    <w:p w:rsidR="00FA7519" w:rsidRPr="004A1C39" w:rsidRDefault="00FA7519" w:rsidP="00FA7519">
      <w:pPr>
        <w:numPr>
          <w:ilvl w:val="0"/>
          <w:numId w:val="40"/>
        </w:numPr>
        <w:spacing w:before="100" w:beforeAutospacing="1" w:after="100" w:afterAutospacing="1" w:line="240" w:lineRule="auto"/>
        <w:rPr>
          <w:rFonts w:cstheme="minorHAnsi"/>
        </w:rPr>
      </w:pPr>
      <w:r w:rsidRPr="004A1C39">
        <w:rPr>
          <w:rFonts w:cstheme="minorHAnsi"/>
        </w:rPr>
        <w:t xml:space="preserve">Full microprocessor control of all functions with self-test routine; </w:t>
      </w:r>
    </w:p>
    <w:p w:rsidR="00FA7519" w:rsidRPr="004A1C39" w:rsidRDefault="00FA7519" w:rsidP="00FA7519">
      <w:pPr>
        <w:numPr>
          <w:ilvl w:val="0"/>
          <w:numId w:val="40"/>
        </w:numPr>
        <w:spacing w:before="100" w:beforeAutospacing="1" w:after="100" w:afterAutospacing="1" w:line="240" w:lineRule="auto"/>
        <w:rPr>
          <w:rFonts w:cstheme="minorHAnsi"/>
        </w:rPr>
      </w:pPr>
      <w:r w:rsidRPr="004A1C39">
        <w:rPr>
          <w:rFonts w:cstheme="minorHAnsi"/>
        </w:rPr>
        <w:t xml:space="preserve">Controlled mobility via motion system; </w:t>
      </w:r>
    </w:p>
    <w:p w:rsidR="00FA7519" w:rsidRPr="004A1C39" w:rsidRDefault="00FA7519" w:rsidP="00FA7519">
      <w:pPr>
        <w:numPr>
          <w:ilvl w:val="0"/>
          <w:numId w:val="40"/>
        </w:numPr>
        <w:spacing w:before="100" w:beforeAutospacing="1" w:after="100" w:afterAutospacing="1" w:line="240" w:lineRule="auto"/>
        <w:rPr>
          <w:rFonts w:cstheme="minorHAnsi"/>
        </w:rPr>
      </w:pPr>
      <w:r w:rsidRPr="004A1C39">
        <w:rPr>
          <w:rFonts w:cstheme="minorHAnsi"/>
        </w:rPr>
        <w:t xml:space="preserve">High battery storage capacity; </w:t>
      </w:r>
    </w:p>
    <w:p w:rsidR="00FA7519" w:rsidRPr="004A1C39" w:rsidRDefault="00FA7519" w:rsidP="00FA7519">
      <w:pPr>
        <w:numPr>
          <w:ilvl w:val="0"/>
          <w:numId w:val="40"/>
        </w:numPr>
        <w:spacing w:before="100" w:beforeAutospacing="1" w:after="100" w:afterAutospacing="1" w:line="240" w:lineRule="auto"/>
        <w:rPr>
          <w:rFonts w:cstheme="minorHAnsi"/>
        </w:rPr>
      </w:pPr>
      <w:r w:rsidRPr="004A1C39">
        <w:rPr>
          <w:rFonts w:cstheme="minorHAnsi"/>
        </w:rPr>
        <w:t xml:space="preserve">Input charging voltage: 100–240 VAC; </w:t>
      </w:r>
    </w:p>
    <w:p w:rsidR="00FA7519" w:rsidRPr="004A1C39" w:rsidRDefault="00FA7519" w:rsidP="00FA7519">
      <w:pPr>
        <w:numPr>
          <w:ilvl w:val="0"/>
          <w:numId w:val="40"/>
        </w:numPr>
        <w:spacing w:before="100" w:beforeAutospacing="1" w:after="100" w:afterAutospacing="1" w:line="240" w:lineRule="auto"/>
        <w:rPr>
          <w:rFonts w:cstheme="minorHAnsi"/>
        </w:rPr>
      </w:pPr>
      <w:r w:rsidRPr="004A1C39">
        <w:rPr>
          <w:rFonts w:cstheme="minorHAnsi"/>
        </w:rPr>
        <w:t xml:space="preserve">System shall operate on battery power and while connected to AC power; </w:t>
      </w:r>
    </w:p>
    <w:p w:rsidR="00FA7519" w:rsidRPr="004A1C39" w:rsidRDefault="00FA7519" w:rsidP="00FA7519">
      <w:pPr>
        <w:numPr>
          <w:ilvl w:val="0"/>
          <w:numId w:val="40"/>
        </w:numPr>
        <w:spacing w:before="100" w:beforeAutospacing="1" w:after="100" w:afterAutospacing="1" w:line="240" w:lineRule="auto"/>
        <w:rPr>
          <w:rFonts w:cstheme="minorHAnsi"/>
        </w:rPr>
      </w:pPr>
      <w:r w:rsidRPr="004A1C39">
        <w:rPr>
          <w:rFonts w:cstheme="minorHAnsi"/>
        </w:rPr>
        <w:t xml:space="preserve">Safety anti-collision system or safety bumpers; </w:t>
      </w:r>
    </w:p>
    <w:p w:rsidR="00FA7519" w:rsidRPr="004A1C39" w:rsidRDefault="00FA7519" w:rsidP="00FA7519">
      <w:pPr>
        <w:numPr>
          <w:ilvl w:val="0"/>
          <w:numId w:val="40"/>
        </w:numPr>
        <w:spacing w:before="100" w:beforeAutospacing="1" w:after="100" w:afterAutospacing="1" w:line="240" w:lineRule="auto"/>
        <w:rPr>
          <w:rFonts w:cstheme="minorHAnsi"/>
        </w:rPr>
      </w:pPr>
      <w:r w:rsidRPr="004A1C39">
        <w:rPr>
          <w:rFonts w:cstheme="minorHAnsi"/>
        </w:rPr>
        <w:t xml:space="preserve">Touch monitor; </w:t>
      </w:r>
    </w:p>
    <w:p w:rsidR="00FA7519" w:rsidRPr="004A1C39" w:rsidRDefault="00FA7519" w:rsidP="00FA7519">
      <w:pPr>
        <w:numPr>
          <w:ilvl w:val="0"/>
          <w:numId w:val="40"/>
        </w:numPr>
        <w:spacing w:before="100" w:beforeAutospacing="1" w:after="100" w:afterAutospacing="1" w:line="240" w:lineRule="auto"/>
        <w:rPr>
          <w:rFonts w:cstheme="minorHAnsi"/>
        </w:rPr>
      </w:pPr>
      <w:r w:rsidRPr="004A1C39">
        <w:rPr>
          <w:rFonts w:cstheme="minorHAnsi"/>
        </w:rPr>
        <w:t xml:space="preserve">Tube arm maximum reach: 110 cm; </w:t>
      </w:r>
    </w:p>
    <w:p w:rsidR="00FA7519" w:rsidRPr="004A1C39" w:rsidRDefault="00FA7519" w:rsidP="00FA7519">
      <w:pPr>
        <w:numPr>
          <w:ilvl w:val="0"/>
          <w:numId w:val="40"/>
        </w:numPr>
        <w:spacing w:before="100" w:beforeAutospacing="1" w:after="100" w:afterAutospacing="1" w:line="240" w:lineRule="auto"/>
        <w:rPr>
          <w:rFonts w:cstheme="minorHAnsi"/>
        </w:rPr>
      </w:pPr>
      <w:r w:rsidRPr="004A1C39">
        <w:rPr>
          <w:rFonts w:cstheme="minorHAnsi"/>
        </w:rPr>
        <w:t xml:space="preserve">System start-up time shall be specified by the supplier; </w:t>
      </w:r>
    </w:p>
    <w:p w:rsidR="00FA7519" w:rsidRPr="004A1C39" w:rsidRDefault="00FA7519" w:rsidP="00FA7519">
      <w:pPr>
        <w:numPr>
          <w:ilvl w:val="0"/>
          <w:numId w:val="40"/>
        </w:numPr>
        <w:spacing w:before="100" w:beforeAutospacing="1" w:after="100" w:afterAutospacing="1" w:line="240" w:lineRule="auto"/>
        <w:rPr>
          <w:rFonts w:cstheme="minorHAnsi"/>
        </w:rPr>
      </w:pPr>
      <w:r w:rsidRPr="004A1C39">
        <w:rPr>
          <w:rFonts w:cstheme="minorHAnsi"/>
        </w:rPr>
        <w:t xml:space="preserve">Collimator with integrated variable filter; </w:t>
      </w:r>
    </w:p>
    <w:p w:rsidR="00FA7519" w:rsidRPr="004A1C39" w:rsidRDefault="00FA7519" w:rsidP="00FA7519">
      <w:pPr>
        <w:numPr>
          <w:ilvl w:val="0"/>
          <w:numId w:val="40"/>
        </w:numPr>
        <w:spacing w:before="100" w:beforeAutospacing="1" w:after="100" w:afterAutospacing="1" w:line="240" w:lineRule="auto"/>
        <w:rPr>
          <w:rFonts w:cstheme="minorHAnsi"/>
        </w:rPr>
      </w:pPr>
      <w:r w:rsidRPr="004A1C39">
        <w:rPr>
          <w:rFonts w:cstheme="minorHAnsi"/>
        </w:rPr>
        <w:t xml:space="preserve">Manually adjustable multi-leaf collimator rotatable ±90°; </w:t>
      </w:r>
    </w:p>
    <w:p w:rsidR="00FA7519" w:rsidRPr="004A1C39" w:rsidRDefault="00FA7519" w:rsidP="00FA7519">
      <w:pPr>
        <w:numPr>
          <w:ilvl w:val="0"/>
          <w:numId w:val="40"/>
        </w:numPr>
        <w:spacing w:before="100" w:beforeAutospacing="1" w:after="100" w:afterAutospacing="1" w:line="240" w:lineRule="auto"/>
        <w:rPr>
          <w:rFonts w:cstheme="minorHAnsi"/>
        </w:rPr>
      </w:pPr>
      <w:r w:rsidRPr="004A1C39">
        <w:rPr>
          <w:rFonts w:cstheme="minorHAnsi"/>
        </w:rPr>
        <w:t xml:space="preserve">LED collimator light; </w:t>
      </w:r>
    </w:p>
    <w:p w:rsidR="00FA7519" w:rsidRPr="004A1C39" w:rsidRDefault="00FA7519" w:rsidP="00FA7519">
      <w:pPr>
        <w:numPr>
          <w:ilvl w:val="0"/>
          <w:numId w:val="40"/>
        </w:numPr>
        <w:spacing w:before="100" w:beforeAutospacing="1" w:after="100" w:afterAutospacing="1" w:line="240" w:lineRule="auto"/>
        <w:rPr>
          <w:rFonts w:cstheme="minorHAnsi"/>
        </w:rPr>
      </w:pPr>
      <w:r w:rsidRPr="004A1C39">
        <w:rPr>
          <w:rFonts w:cstheme="minorHAnsi"/>
        </w:rPr>
        <w:t xml:space="preserve">Maximum SID (Source to Image Distance): 190 cm; </w:t>
      </w:r>
    </w:p>
    <w:p w:rsidR="00FA7519" w:rsidRPr="004A1C39" w:rsidRDefault="00FA7519" w:rsidP="00FA7519">
      <w:pPr>
        <w:numPr>
          <w:ilvl w:val="0"/>
          <w:numId w:val="40"/>
        </w:numPr>
        <w:spacing w:before="100" w:beforeAutospacing="1" w:after="100" w:afterAutospacing="1" w:line="240" w:lineRule="auto"/>
        <w:rPr>
          <w:rFonts w:cstheme="minorHAnsi"/>
        </w:rPr>
      </w:pPr>
      <w:r w:rsidRPr="004A1C39">
        <w:rPr>
          <w:rFonts w:cstheme="minorHAnsi"/>
        </w:rPr>
        <w:t xml:space="preserve">Minimum SID (Source to Image Distance): 65 cm; </w:t>
      </w:r>
    </w:p>
    <w:p w:rsidR="00FA7519" w:rsidRPr="004A1C39" w:rsidRDefault="00FA7519" w:rsidP="00FA7519">
      <w:pPr>
        <w:pStyle w:val="Heading3"/>
        <w:rPr>
          <w:rFonts w:asciiTheme="minorHAnsi" w:hAnsiTheme="minorHAnsi" w:cstheme="minorHAnsi"/>
        </w:rPr>
      </w:pPr>
      <w:r w:rsidRPr="004A1C39">
        <w:rPr>
          <w:rFonts w:asciiTheme="minorHAnsi" w:hAnsiTheme="minorHAnsi" w:cstheme="minorHAnsi"/>
        </w:rPr>
        <w:lastRenderedPageBreak/>
        <w:t>X-Ray Generator</w:t>
      </w:r>
    </w:p>
    <w:p w:rsidR="00FA7519" w:rsidRPr="004A1C39" w:rsidRDefault="00FA7519" w:rsidP="00FA7519">
      <w:pPr>
        <w:numPr>
          <w:ilvl w:val="0"/>
          <w:numId w:val="41"/>
        </w:numPr>
        <w:spacing w:before="100" w:beforeAutospacing="1" w:after="100" w:afterAutospacing="1" w:line="240" w:lineRule="auto"/>
        <w:rPr>
          <w:rFonts w:cstheme="minorHAnsi"/>
        </w:rPr>
      </w:pPr>
      <w:r w:rsidRPr="004A1C39">
        <w:rPr>
          <w:rFonts w:cstheme="minorHAnsi"/>
        </w:rPr>
        <w:t xml:space="preserve">Effective nominal power: 30 kW or higher; </w:t>
      </w:r>
    </w:p>
    <w:p w:rsidR="00FA7519" w:rsidRPr="004A1C39" w:rsidRDefault="00FA7519" w:rsidP="00FA7519">
      <w:pPr>
        <w:numPr>
          <w:ilvl w:val="0"/>
          <w:numId w:val="41"/>
        </w:numPr>
        <w:spacing w:before="100" w:beforeAutospacing="1" w:after="100" w:afterAutospacing="1" w:line="240" w:lineRule="auto"/>
        <w:rPr>
          <w:rFonts w:cstheme="minorHAnsi"/>
        </w:rPr>
      </w:pPr>
      <w:proofErr w:type="spellStart"/>
      <w:r w:rsidRPr="004A1C39">
        <w:rPr>
          <w:rFonts w:cstheme="minorHAnsi"/>
        </w:rPr>
        <w:t>mAs</w:t>
      </w:r>
      <w:proofErr w:type="spellEnd"/>
      <w:r w:rsidRPr="004A1C39">
        <w:rPr>
          <w:rFonts w:cstheme="minorHAnsi"/>
        </w:rPr>
        <w:t xml:space="preserve"> range: 0.5 – 320 </w:t>
      </w:r>
      <w:proofErr w:type="spellStart"/>
      <w:r w:rsidRPr="004A1C39">
        <w:rPr>
          <w:rFonts w:cstheme="minorHAnsi"/>
        </w:rPr>
        <w:t>mAs</w:t>
      </w:r>
      <w:proofErr w:type="spellEnd"/>
      <w:r w:rsidRPr="004A1C39">
        <w:rPr>
          <w:rFonts w:cstheme="minorHAnsi"/>
        </w:rPr>
        <w:t xml:space="preserve"> or higher; </w:t>
      </w:r>
    </w:p>
    <w:p w:rsidR="00FA7519" w:rsidRPr="004A1C39" w:rsidRDefault="00FA7519" w:rsidP="00FA7519">
      <w:pPr>
        <w:numPr>
          <w:ilvl w:val="0"/>
          <w:numId w:val="41"/>
        </w:numPr>
        <w:spacing w:before="100" w:beforeAutospacing="1" w:after="100" w:afterAutospacing="1" w:line="240" w:lineRule="auto"/>
        <w:rPr>
          <w:rFonts w:cstheme="minorHAnsi"/>
        </w:rPr>
      </w:pPr>
      <w:proofErr w:type="spellStart"/>
      <w:r w:rsidRPr="004A1C39">
        <w:rPr>
          <w:rFonts w:cstheme="minorHAnsi"/>
        </w:rPr>
        <w:t>kVp</w:t>
      </w:r>
      <w:proofErr w:type="spellEnd"/>
      <w:r w:rsidRPr="004A1C39">
        <w:rPr>
          <w:rFonts w:cstheme="minorHAnsi"/>
        </w:rPr>
        <w:t xml:space="preserve"> range: 50 – 125 </w:t>
      </w:r>
      <w:proofErr w:type="spellStart"/>
      <w:r w:rsidRPr="004A1C39">
        <w:rPr>
          <w:rFonts w:cstheme="minorHAnsi"/>
        </w:rPr>
        <w:t>kVp</w:t>
      </w:r>
      <w:proofErr w:type="spellEnd"/>
      <w:r w:rsidRPr="004A1C39">
        <w:rPr>
          <w:rFonts w:cstheme="minorHAnsi"/>
        </w:rPr>
        <w:t xml:space="preserve"> or higher; </w:t>
      </w:r>
    </w:p>
    <w:p w:rsidR="00FA7519" w:rsidRPr="004A1C39" w:rsidRDefault="00FA7519" w:rsidP="00FA7519">
      <w:pPr>
        <w:pStyle w:val="Heading3"/>
        <w:rPr>
          <w:rFonts w:asciiTheme="minorHAnsi" w:hAnsiTheme="minorHAnsi" w:cstheme="minorHAnsi"/>
        </w:rPr>
      </w:pPr>
      <w:r w:rsidRPr="004A1C39">
        <w:rPr>
          <w:rFonts w:asciiTheme="minorHAnsi" w:hAnsiTheme="minorHAnsi" w:cstheme="minorHAnsi"/>
        </w:rPr>
        <w:t>Detector</w:t>
      </w:r>
    </w:p>
    <w:p w:rsidR="00FA7519" w:rsidRPr="004A1C39" w:rsidRDefault="00FA7519" w:rsidP="00FA7519">
      <w:pPr>
        <w:numPr>
          <w:ilvl w:val="0"/>
          <w:numId w:val="42"/>
        </w:numPr>
        <w:spacing w:before="100" w:beforeAutospacing="1" w:after="100" w:afterAutospacing="1" w:line="240" w:lineRule="auto"/>
        <w:rPr>
          <w:rFonts w:cstheme="minorHAnsi"/>
        </w:rPr>
      </w:pPr>
      <w:r w:rsidRPr="004A1C39">
        <w:rPr>
          <w:rFonts w:cstheme="minorHAnsi"/>
        </w:rPr>
        <w:t xml:space="preserve">Wireless portable detector; </w:t>
      </w:r>
    </w:p>
    <w:p w:rsidR="00FA7519" w:rsidRPr="004A1C39" w:rsidRDefault="00FA7519" w:rsidP="00FA7519">
      <w:pPr>
        <w:numPr>
          <w:ilvl w:val="0"/>
          <w:numId w:val="42"/>
        </w:numPr>
        <w:spacing w:before="100" w:beforeAutospacing="1" w:after="100" w:afterAutospacing="1" w:line="240" w:lineRule="auto"/>
        <w:rPr>
          <w:rFonts w:cstheme="minorHAnsi"/>
        </w:rPr>
      </w:pPr>
      <w:r w:rsidRPr="004A1C39">
        <w:rPr>
          <w:rFonts w:cstheme="minorHAnsi"/>
        </w:rPr>
        <w:t xml:space="preserve">Rigid design; </w:t>
      </w:r>
    </w:p>
    <w:p w:rsidR="00FA7519" w:rsidRPr="004A1C39" w:rsidRDefault="00FA7519" w:rsidP="00FA7519">
      <w:pPr>
        <w:numPr>
          <w:ilvl w:val="0"/>
          <w:numId w:val="42"/>
        </w:numPr>
        <w:spacing w:before="100" w:beforeAutospacing="1" w:after="100" w:afterAutospacing="1" w:line="240" w:lineRule="auto"/>
        <w:rPr>
          <w:rFonts w:cstheme="minorHAnsi"/>
        </w:rPr>
      </w:pPr>
      <w:r w:rsidRPr="004A1C39">
        <w:rPr>
          <w:rFonts w:cstheme="minorHAnsi"/>
        </w:rPr>
        <w:t xml:space="preserve">Operates on both 2.4 GHz and 5 GHz frequency bands; </w:t>
      </w:r>
    </w:p>
    <w:p w:rsidR="00FA7519" w:rsidRPr="004A1C39" w:rsidRDefault="00FA7519" w:rsidP="00FA7519">
      <w:pPr>
        <w:numPr>
          <w:ilvl w:val="0"/>
          <w:numId w:val="42"/>
        </w:numPr>
        <w:spacing w:before="100" w:beforeAutospacing="1" w:after="100" w:afterAutospacing="1" w:line="240" w:lineRule="auto"/>
        <w:rPr>
          <w:rFonts w:cstheme="minorHAnsi"/>
        </w:rPr>
      </w:pPr>
      <w:r w:rsidRPr="004A1C39">
        <w:rPr>
          <w:rFonts w:cstheme="minorHAnsi"/>
        </w:rPr>
        <w:t xml:space="preserve">Pixel pitch: 150 </w:t>
      </w:r>
      <w:proofErr w:type="spellStart"/>
      <w:r w:rsidRPr="004A1C39">
        <w:rPr>
          <w:rFonts w:cstheme="minorHAnsi"/>
        </w:rPr>
        <w:t>μm</w:t>
      </w:r>
      <w:proofErr w:type="spellEnd"/>
      <w:r w:rsidRPr="004A1C39">
        <w:rPr>
          <w:rFonts w:cstheme="minorHAnsi"/>
        </w:rPr>
        <w:t xml:space="preserve"> or less; </w:t>
      </w:r>
    </w:p>
    <w:p w:rsidR="00FA7519" w:rsidRPr="004A1C39" w:rsidRDefault="00FA7519" w:rsidP="00FA7519">
      <w:pPr>
        <w:numPr>
          <w:ilvl w:val="0"/>
          <w:numId w:val="42"/>
        </w:numPr>
        <w:spacing w:before="100" w:beforeAutospacing="1" w:after="100" w:afterAutospacing="1" w:line="240" w:lineRule="auto"/>
        <w:rPr>
          <w:rFonts w:cstheme="minorHAnsi"/>
        </w:rPr>
      </w:pPr>
      <w:r w:rsidRPr="004A1C39">
        <w:rPr>
          <w:rFonts w:cstheme="minorHAnsi"/>
        </w:rPr>
        <w:t xml:space="preserve">Scintillator type: </w:t>
      </w:r>
      <w:proofErr w:type="spellStart"/>
      <w:r w:rsidRPr="004A1C39">
        <w:rPr>
          <w:rFonts w:cstheme="minorHAnsi"/>
        </w:rPr>
        <w:t>CsI</w:t>
      </w:r>
      <w:proofErr w:type="spellEnd"/>
      <w:r w:rsidRPr="004A1C39">
        <w:rPr>
          <w:rFonts w:cstheme="minorHAnsi"/>
        </w:rPr>
        <w:t xml:space="preserve">; </w:t>
      </w:r>
    </w:p>
    <w:p w:rsidR="00FA7519" w:rsidRPr="004A1C39" w:rsidRDefault="00FA7519" w:rsidP="00FA7519">
      <w:pPr>
        <w:numPr>
          <w:ilvl w:val="0"/>
          <w:numId w:val="42"/>
        </w:numPr>
        <w:spacing w:before="100" w:beforeAutospacing="1" w:after="100" w:afterAutospacing="1" w:line="240" w:lineRule="auto"/>
        <w:rPr>
          <w:rFonts w:cstheme="minorHAnsi"/>
        </w:rPr>
      </w:pPr>
      <w:r w:rsidRPr="004A1C39">
        <w:rPr>
          <w:rFonts w:cstheme="minorHAnsi"/>
        </w:rPr>
        <w:t xml:space="preserve">Preview image time: 8 seconds or less; </w:t>
      </w:r>
    </w:p>
    <w:p w:rsidR="00FA7519" w:rsidRPr="004A1C39" w:rsidRDefault="00FA7519" w:rsidP="00FA7519">
      <w:pPr>
        <w:numPr>
          <w:ilvl w:val="0"/>
          <w:numId w:val="42"/>
        </w:numPr>
        <w:spacing w:before="100" w:beforeAutospacing="1" w:after="100" w:afterAutospacing="1" w:line="240" w:lineRule="auto"/>
        <w:rPr>
          <w:rFonts w:cstheme="minorHAnsi"/>
        </w:rPr>
      </w:pPr>
      <w:r w:rsidRPr="004A1C39">
        <w:rPr>
          <w:rFonts w:cstheme="minorHAnsi"/>
        </w:rPr>
        <w:t xml:space="preserve">Active detector area: 35 × 43 cm or larger; </w:t>
      </w:r>
    </w:p>
    <w:p w:rsidR="00FA7519" w:rsidRPr="004A1C39" w:rsidRDefault="00FA7519" w:rsidP="00FA7519">
      <w:pPr>
        <w:numPr>
          <w:ilvl w:val="0"/>
          <w:numId w:val="42"/>
        </w:numPr>
        <w:spacing w:before="100" w:beforeAutospacing="1" w:after="100" w:afterAutospacing="1" w:line="240" w:lineRule="auto"/>
        <w:rPr>
          <w:rFonts w:cstheme="minorHAnsi"/>
        </w:rPr>
      </w:pPr>
      <w:r w:rsidRPr="004A1C39">
        <w:rPr>
          <w:rFonts w:cstheme="minorHAnsi"/>
        </w:rPr>
        <w:t xml:space="preserve">Detector weight not exceeding 4.0 kg including battery; </w:t>
      </w:r>
    </w:p>
    <w:p w:rsidR="00FA7519" w:rsidRPr="004A1C39" w:rsidRDefault="00FA7519" w:rsidP="00FA7519">
      <w:pPr>
        <w:numPr>
          <w:ilvl w:val="0"/>
          <w:numId w:val="42"/>
        </w:numPr>
        <w:spacing w:before="100" w:beforeAutospacing="1" w:after="100" w:afterAutospacing="1" w:line="240" w:lineRule="auto"/>
        <w:rPr>
          <w:rFonts w:cstheme="minorHAnsi"/>
        </w:rPr>
      </w:pPr>
      <w:r w:rsidRPr="004A1C39">
        <w:rPr>
          <w:rFonts w:cstheme="minorHAnsi"/>
        </w:rPr>
        <w:t xml:space="preserve">Anti-scatter grid included; </w:t>
      </w:r>
    </w:p>
    <w:p w:rsidR="00FA7519" w:rsidRPr="004A1C39" w:rsidRDefault="00FA7519" w:rsidP="00FA7519">
      <w:pPr>
        <w:pStyle w:val="Heading3"/>
        <w:rPr>
          <w:rFonts w:asciiTheme="minorHAnsi" w:hAnsiTheme="minorHAnsi" w:cstheme="minorHAnsi"/>
        </w:rPr>
      </w:pPr>
      <w:r w:rsidRPr="004A1C39">
        <w:rPr>
          <w:rFonts w:asciiTheme="minorHAnsi" w:hAnsiTheme="minorHAnsi" w:cstheme="minorHAnsi"/>
        </w:rPr>
        <w:t>X-Ray Tube</w:t>
      </w:r>
    </w:p>
    <w:p w:rsidR="00FA7519" w:rsidRPr="004A1C39" w:rsidRDefault="00FA7519" w:rsidP="00FA7519">
      <w:pPr>
        <w:numPr>
          <w:ilvl w:val="0"/>
          <w:numId w:val="43"/>
        </w:numPr>
        <w:spacing w:before="100" w:beforeAutospacing="1" w:after="100" w:afterAutospacing="1" w:line="240" w:lineRule="auto"/>
        <w:rPr>
          <w:rFonts w:cstheme="minorHAnsi"/>
        </w:rPr>
      </w:pPr>
      <w:r w:rsidRPr="004A1C39">
        <w:rPr>
          <w:rFonts w:cstheme="minorHAnsi"/>
        </w:rPr>
        <w:t xml:space="preserve">Anode heat capacity: 120 KHU; </w:t>
      </w:r>
    </w:p>
    <w:p w:rsidR="00FA7519" w:rsidRPr="004A1C39" w:rsidRDefault="00FA7519" w:rsidP="00FA7519">
      <w:pPr>
        <w:numPr>
          <w:ilvl w:val="0"/>
          <w:numId w:val="43"/>
        </w:numPr>
        <w:spacing w:before="100" w:beforeAutospacing="1" w:after="100" w:afterAutospacing="1" w:line="240" w:lineRule="auto"/>
        <w:rPr>
          <w:rFonts w:cstheme="minorHAnsi"/>
        </w:rPr>
      </w:pPr>
      <w:r w:rsidRPr="004A1C39">
        <w:rPr>
          <w:rFonts w:cstheme="minorHAnsi"/>
        </w:rPr>
        <w:t xml:space="preserve">Tube rotation: ±90°; </w:t>
      </w:r>
    </w:p>
    <w:p w:rsidR="00FA7519" w:rsidRPr="004A1C39" w:rsidRDefault="00FA7519" w:rsidP="00FA7519">
      <w:pPr>
        <w:pStyle w:val="NormalWeb"/>
        <w:numPr>
          <w:ilvl w:val="0"/>
          <w:numId w:val="43"/>
        </w:numPr>
        <w:rPr>
          <w:rFonts w:asciiTheme="minorHAnsi" w:hAnsiTheme="minorHAnsi" w:cstheme="minorHAnsi"/>
        </w:rPr>
      </w:pPr>
      <w:r w:rsidRPr="004A1C39">
        <w:rPr>
          <w:rFonts w:asciiTheme="minorHAnsi" w:hAnsiTheme="minorHAnsi" w:cstheme="minorHAnsi"/>
        </w:rPr>
        <w:t>Dual focal spot:</w:t>
      </w:r>
    </w:p>
    <w:p w:rsidR="00FA7519" w:rsidRPr="004A1C39" w:rsidRDefault="00FA7519" w:rsidP="00FA7519">
      <w:pPr>
        <w:numPr>
          <w:ilvl w:val="1"/>
          <w:numId w:val="43"/>
        </w:numPr>
        <w:spacing w:before="100" w:beforeAutospacing="1" w:after="100" w:afterAutospacing="1" w:line="240" w:lineRule="auto"/>
        <w:rPr>
          <w:rFonts w:cstheme="minorHAnsi"/>
        </w:rPr>
      </w:pPr>
      <w:r w:rsidRPr="004A1C39">
        <w:rPr>
          <w:rFonts w:cstheme="minorHAnsi"/>
        </w:rPr>
        <w:t xml:space="preserve">Small focal spot ≤ 0.7 mm; </w:t>
      </w:r>
    </w:p>
    <w:p w:rsidR="00FA7519" w:rsidRPr="004A1C39" w:rsidRDefault="00FA7519" w:rsidP="00FA7519">
      <w:pPr>
        <w:numPr>
          <w:ilvl w:val="1"/>
          <w:numId w:val="43"/>
        </w:numPr>
        <w:spacing w:before="100" w:beforeAutospacing="1" w:after="100" w:afterAutospacing="1" w:line="240" w:lineRule="auto"/>
        <w:rPr>
          <w:rFonts w:cstheme="minorHAnsi"/>
        </w:rPr>
      </w:pPr>
      <w:r w:rsidRPr="004A1C39">
        <w:rPr>
          <w:rFonts w:cstheme="minorHAnsi"/>
        </w:rPr>
        <w:t xml:space="preserve">Large focal spot ≤ 1.3 mm; </w:t>
      </w:r>
    </w:p>
    <w:p w:rsidR="00FA7519" w:rsidRPr="004A1C39" w:rsidRDefault="00FA7519" w:rsidP="00FA7519">
      <w:pPr>
        <w:pStyle w:val="NormalWeb"/>
        <w:ind w:left="720"/>
        <w:rPr>
          <w:rFonts w:asciiTheme="minorHAnsi" w:hAnsiTheme="minorHAnsi" w:cstheme="minorHAnsi"/>
        </w:rPr>
      </w:pPr>
      <w:r w:rsidRPr="004A1C39">
        <w:rPr>
          <w:rFonts w:asciiTheme="minorHAnsi" w:hAnsiTheme="minorHAnsi" w:cstheme="minorHAnsi"/>
        </w:rPr>
        <w:t>OR</w:t>
      </w:r>
    </w:p>
    <w:p w:rsidR="00FA7519" w:rsidRPr="004A1C39" w:rsidRDefault="00FA7519" w:rsidP="00FA7519">
      <w:pPr>
        <w:numPr>
          <w:ilvl w:val="1"/>
          <w:numId w:val="43"/>
        </w:numPr>
        <w:spacing w:before="100" w:beforeAutospacing="1" w:after="100" w:afterAutospacing="1" w:line="240" w:lineRule="auto"/>
        <w:rPr>
          <w:rFonts w:cstheme="minorHAnsi"/>
        </w:rPr>
      </w:pPr>
      <w:r w:rsidRPr="004A1C39">
        <w:rPr>
          <w:rFonts w:cstheme="minorHAnsi"/>
        </w:rPr>
        <w:t xml:space="preserve">Nominal focal spot ≤ 0.8 mm; </w:t>
      </w:r>
    </w:p>
    <w:p w:rsidR="00FA7519" w:rsidRPr="004A1C39" w:rsidRDefault="00FA7519" w:rsidP="00FA7519">
      <w:pPr>
        <w:numPr>
          <w:ilvl w:val="0"/>
          <w:numId w:val="43"/>
        </w:numPr>
        <w:spacing w:before="100" w:beforeAutospacing="1" w:after="100" w:afterAutospacing="1" w:line="240" w:lineRule="auto"/>
        <w:rPr>
          <w:rFonts w:cstheme="minorHAnsi"/>
        </w:rPr>
      </w:pPr>
      <w:r w:rsidRPr="004A1C39">
        <w:rPr>
          <w:rFonts w:cstheme="minorHAnsi"/>
        </w:rPr>
        <w:t xml:space="preserve">Anode rotation speed: minimum 2700 rpm approximately; </w:t>
      </w:r>
    </w:p>
    <w:p w:rsidR="00FA7519" w:rsidRPr="004A1C39" w:rsidRDefault="00FA7519" w:rsidP="00FA7519">
      <w:pPr>
        <w:pStyle w:val="Heading3"/>
        <w:rPr>
          <w:rFonts w:asciiTheme="minorHAnsi" w:hAnsiTheme="minorHAnsi" w:cstheme="minorHAnsi"/>
        </w:rPr>
      </w:pPr>
      <w:r w:rsidRPr="004A1C39">
        <w:rPr>
          <w:rFonts w:asciiTheme="minorHAnsi" w:hAnsiTheme="minorHAnsi" w:cstheme="minorHAnsi"/>
        </w:rPr>
        <w:t>Connectivity</w:t>
      </w:r>
    </w:p>
    <w:p w:rsidR="00FA7519" w:rsidRPr="004A1C39" w:rsidRDefault="00FA7519" w:rsidP="00FA7519">
      <w:pPr>
        <w:numPr>
          <w:ilvl w:val="0"/>
          <w:numId w:val="44"/>
        </w:numPr>
        <w:spacing w:before="100" w:beforeAutospacing="1" w:after="100" w:afterAutospacing="1" w:line="240" w:lineRule="auto"/>
        <w:rPr>
          <w:rFonts w:cstheme="minorHAnsi"/>
        </w:rPr>
      </w:pPr>
      <w:r w:rsidRPr="004A1C39">
        <w:rPr>
          <w:rFonts w:cstheme="minorHAnsi"/>
        </w:rPr>
        <w:t xml:space="preserve">Full DICOM 3.0 compatibility; </w:t>
      </w:r>
    </w:p>
    <w:p w:rsidR="00FA7519" w:rsidRPr="004A1C39" w:rsidRDefault="00FA7519" w:rsidP="00FA7519">
      <w:pPr>
        <w:numPr>
          <w:ilvl w:val="0"/>
          <w:numId w:val="44"/>
        </w:numPr>
        <w:spacing w:before="100" w:beforeAutospacing="1" w:after="100" w:afterAutospacing="1" w:line="240" w:lineRule="auto"/>
        <w:rPr>
          <w:rFonts w:cstheme="minorHAnsi"/>
        </w:rPr>
      </w:pPr>
      <w:r w:rsidRPr="004A1C39">
        <w:rPr>
          <w:rFonts w:cstheme="minorHAnsi"/>
        </w:rPr>
        <w:t xml:space="preserve">RIS compatibility; </w:t>
      </w:r>
    </w:p>
    <w:p w:rsidR="00FA7519" w:rsidRPr="004A1C39" w:rsidRDefault="00FA7519" w:rsidP="00FA7519">
      <w:pPr>
        <w:numPr>
          <w:ilvl w:val="0"/>
          <w:numId w:val="44"/>
        </w:numPr>
        <w:spacing w:before="100" w:beforeAutospacing="1" w:after="100" w:afterAutospacing="1" w:line="240" w:lineRule="auto"/>
        <w:rPr>
          <w:rFonts w:cstheme="minorHAnsi"/>
        </w:rPr>
      </w:pPr>
      <w:r w:rsidRPr="004A1C39">
        <w:rPr>
          <w:rFonts w:cstheme="minorHAnsi"/>
        </w:rPr>
        <w:t xml:space="preserve">HIS compatibility; </w:t>
      </w:r>
    </w:p>
    <w:p w:rsidR="00FA7519" w:rsidRPr="004A1C39" w:rsidRDefault="00FA7519" w:rsidP="00FA7519">
      <w:pPr>
        <w:numPr>
          <w:ilvl w:val="0"/>
          <w:numId w:val="44"/>
        </w:numPr>
        <w:spacing w:before="100" w:beforeAutospacing="1" w:after="100" w:afterAutospacing="1" w:line="240" w:lineRule="auto"/>
        <w:rPr>
          <w:rFonts w:cstheme="minorHAnsi"/>
        </w:rPr>
      </w:pPr>
      <w:r w:rsidRPr="004A1C39">
        <w:rPr>
          <w:rFonts w:cstheme="minorHAnsi"/>
        </w:rPr>
        <w:t xml:space="preserve">PACS compatibility. </w:t>
      </w:r>
    </w:p>
    <w:p w:rsidR="00FA7519" w:rsidRPr="004A1C39" w:rsidRDefault="00FA7519" w:rsidP="00FA7519">
      <w:pPr>
        <w:pStyle w:val="Heading3"/>
        <w:rPr>
          <w:rFonts w:asciiTheme="minorHAnsi" w:hAnsiTheme="minorHAnsi" w:cstheme="minorHAnsi"/>
        </w:rPr>
      </w:pPr>
      <w:r w:rsidRPr="004A1C39">
        <w:rPr>
          <w:rFonts w:asciiTheme="minorHAnsi" w:hAnsiTheme="minorHAnsi" w:cstheme="minorHAnsi"/>
        </w:rPr>
        <w:t>Optional Item</w:t>
      </w:r>
    </w:p>
    <w:p w:rsidR="00FA7519" w:rsidRPr="004A1C39" w:rsidRDefault="00FA7519" w:rsidP="00FA7519">
      <w:pPr>
        <w:numPr>
          <w:ilvl w:val="0"/>
          <w:numId w:val="45"/>
        </w:numPr>
        <w:spacing w:before="100" w:beforeAutospacing="1" w:after="100" w:afterAutospacing="1" w:line="240" w:lineRule="auto"/>
        <w:rPr>
          <w:rFonts w:cstheme="minorHAnsi"/>
        </w:rPr>
      </w:pPr>
      <w:r w:rsidRPr="004A1C39">
        <w:rPr>
          <w:rFonts w:cstheme="minorHAnsi"/>
        </w:rPr>
        <w:t>Dose Area Product (DAP) meter to be quoted separately.</w:t>
      </w:r>
    </w:p>
    <w:p w:rsidR="00DE49ED" w:rsidRPr="004A1C39" w:rsidRDefault="00C74E59" w:rsidP="000A516F">
      <w:pPr>
        <w:spacing w:before="100" w:beforeAutospacing="1" w:after="100" w:afterAutospacing="1" w:line="240" w:lineRule="auto"/>
        <w:outlineLvl w:val="1"/>
        <w:rPr>
          <w:rFonts w:eastAsia="Times New Roman" w:cstheme="minorHAnsi"/>
          <w:b/>
          <w:bCs/>
          <w:lang w:bidi="ar-JO"/>
        </w:rPr>
      </w:pPr>
      <w:r w:rsidRPr="004A1C39">
        <w:rPr>
          <w:rFonts w:eastAsia="Times New Roman" w:cstheme="minorHAnsi"/>
        </w:rPr>
        <w:pict>
          <v:rect id="_x0000_i1038" style="width:0;height:1.5pt" o:hralign="center" o:hrstd="t" o:hr="t" fillcolor="#a0a0a0" stroked="f"/>
        </w:pict>
      </w:r>
    </w:p>
    <w:p w:rsidR="00FA7519" w:rsidRPr="004A1C39" w:rsidRDefault="00C74E59" w:rsidP="00FA7519">
      <w:pPr>
        <w:rPr>
          <w:rFonts w:cstheme="minorHAnsi"/>
        </w:rPr>
      </w:pPr>
      <w:r w:rsidRPr="004A1C39">
        <w:rPr>
          <w:rFonts w:cstheme="minorHAnsi"/>
        </w:rPr>
        <w:pict>
          <v:rect id="_x0000_i1039" style="width:0;height:1.5pt" o:hralign="center" o:hrstd="t" o:hr="t" fillcolor="#a0a0a0" stroked="f"/>
        </w:pict>
      </w:r>
    </w:p>
    <w:p w:rsidR="00FA7519" w:rsidRPr="004A1C39" w:rsidRDefault="00FA7519" w:rsidP="00FA7519">
      <w:pPr>
        <w:pStyle w:val="Heading3"/>
        <w:rPr>
          <w:rFonts w:asciiTheme="minorHAnsi" w:hAnsiTheme="minorHAnsi" w:cstheme="minorHAnsi"/>
        </w:rPr>
      </w:pPr>
      <w:r w:rsidRPr="004A1C39">
        <w:rPr>
          <w:rFonts w:asciiTheme="minorHAnsi" w:hAnsiTheme="minorHAnsi" w:cstheme="minorHAnsi"/>
        </w:rPr>
        <w:lastRenderedPageBreak/>
        <w:t>2.12 Endodontic Rotary Motor Unit</w:t>
      </w:r>
    </w:p>
    <w:p w:rsidR="00FA7519" w:rsidRPr="004A1C39" w:rsidRDefault="00FA7519" w:rsidP="00FA7519">
      <w:pPr>
        <w:pStyle w:val="NormalWeb"/>
        <w:rPr>
          <w:rFonts w:asciiTheme="minorHAnsi" w:hAnsiTheme="minorHAnsi" w:cstheme="minorHAnsi"/>
        </w:rPr>
      </w:pPr>
      <w:r w:rsidRPr="004A1C39">
        <w:rPr>
          <w:rStyle w:val="Strong"/>
          <w:rFonts w:asciiTheme="minorHAnsi" w:hAnsiTheme="minorHAnsi" w:cstheme="minorHAnsi"/>
        </w:rPr>
        <w:t>Quantity:</w:t>
      </w:r>
      <w:r w:rsidRPr="004A1C39">
        <w:rPr>
          <w:rFonts w:asciiTheme="minorHAnsi" w:hAnsiTheme="minorHAnsi" w:cstheme="minorHAnsi"/>
        </w:rPr>
        <w:t xml:space="preserve"> 1 unit</w:t>
      </w:r>
    </w:p>
    <w:p w:rsidR="00FA7519" w:rsidRPr="004A1C39" w:rsidRDefault="00FA7519" w:rsidP="00FA7519">
      <w:pPr>
        <w:pStyle w:val="NormalWeb"/>
        <w:rPr>
          <w:rFonts w:asciiTheme="minorHAnsi" w:hAnsiTheme="minorHAnsi" w:cstheme="minorHAnsi"/>
        </w:rPr>
      </w:pPr>
      <w:r w:rsidRPr="004A1C39">
        <w:rPr>
          <w:rStyle w:val="Strong"/>
          <w:rFonts w:asciiTheme="minorHAnsi" w:hAnsiTheme="minorHAnsi" w:cstheme="minorHAnsi"/>
        </w:rPr>
        <w:t>Minimum Requirements:</w:t>
      </w:r>
    </w:p>
    <w:p w:rsidR="00FA7519" w:rsidRPr="004A1C39" w:rsidRDefault="00FA7519" w:rsidP="00FA7519">
      <w:pPr>
        <w:numPr>
          <w:ilvl w:val="0"/>
          <w:numId w:val="46"/>
        </w:numPr>
        <w:spacing w:before="100" w:beforeAutospacing="1" w:after="100" w:afterAutospacing="1" w:line="240" w:lineRule="auto"/>
        <w:rPr>
          <w:rFonts w:cstheme="minorHAnsi"/>
        </w:rPr>
      </w:pPr>
      <w:r w:rsidRPr="004A1C39">
        <w:rPr>
          <w:rFonts w:cstheme="minorHAnsi"/>
        </w:rPr>
        <w:t xml:space="preserve">Durable and heavy-duty unit from a reputable well-known brand; </w:t>
      </w:r>
    </w:p>
    <w:p w:rsidR="00FA7519" w:rsidRPr="004A1C39" w:rsidRDefault="00FA7519" w:rsidP="00FA7519">
      <w:pPr>
        <w:numPr>
          <w:ilvl w:val="0"/>
          <w:numId w:val="46"/>
        </w:numPr>
        <w:spacing w:before="100" w:beforeAutospacing="1" w:after="100" w:afterAutospacing="1" w:line="240" w:lineRule="auto"/>
        <w:rPr>
          <w:rFonts w:cstheme="minorHAnsi"/>
        </w:rPr>
      </w:pPr>
      <w:r w:rsidRPr="004A1C39">
        <w:rPr>
          <w:rFonts w:cstheme="minorHAnsi"/>
        </w:rPr>
        <w:t xml:space="preserve">Main purpose: Root Canal Preparation; </w:t>
      </w:r>
    </w:p>
    <w:p w:rsidR="00FA7519" w:rsidRPr="004A1C39" w:rsidRDefault="00FA7519" w:rsidP="00FA7519">
      <w:pPr>
        <w:pStyle w:val="NormalWeb"/>
        <w:numPr>
          <w:ilvl w:val="0"/>
          <w:numId w:val="46"/>
        </w:numPr>
        <w:rPr>
          <w:rFonts w:asciiTheme="minorHAnsi" w:hAnsiTheme="minorHAnsi" w:cstheme="minorHAnsi"/>
        </w:rPr>
      </w:pPr>
      <w:r w:rsidRPr="004A1C39">
        <w:rPr>
          <w:rFonts w:asciiTheme="minorHAnsi" w:hAnsiTheme="minorHAnsi" w:cstheme="minorHAnsi"/>
        </w:rPr>
        <w:t>The unit shall include at least the following:</w:t>
      </w:r>
    </w:p>
    <w:p w:rsidR="00FA7519" w:rsidRPr="004A1C39" w:rsidRDefault="00FA7519" w:rsidP="00FA7519">
      <w:pPr>
        <w:pStyle w:val="NormalWeb"/>
        <w:ind w:left="720"/>
        <w:rPr>
          <w:rFonts w:asciiTheme="minorHAnsi" w:hAnsiTheme="minorHAnsi" w:cstheme="minorHAnsi"/>
        </w:rPr>
      </w:pPr>
      <w:r w:rsidRPr="004A1C39">
        <w:rPr>
          <w:rStyle w:val="Strong"/>
          <w:rFonts w:asciiTheme="minorHAnsi" w:hAnsiTheme="minorHAnsi" w:cstheme="minorHAnsi"/>
        </w:rPr>
        <w:t>a. Control Unit</w:t>
      </w:r>
    </w:p>
    <w:p w:rsidR="00FA7519" w:rsidRPr="004A1C39" w:rsidRDefault="00FA7519" w:rsidP="00FA7519">
      <w:pPr>
        <w:numPr>
          <w:ilvl w:val="1"/>
          <w:numId w:val="46"/>
        </w:numPr>
        <w:spacing w:before="100" w:beforeAutospacing="1" w:after="100" w:afterAutospacing="1" w:line="240" w:lineRule="auto"/>
        <w:rPr>
          <w:rFonts w:cstheme="minorHAnsi"/>
        </w:rPr>
      </w:pPr>
      <w:r w:rsidRPr="004A1C39">
        <w:rPr>
          <w:rFonts w:cstheme="minorHAnsi"/>
        </w:rPr>
        <w:t xml:space="preserve">Compact lightweight control unit; </w:t>
      </w:r>
    </w:p>
    <w:p w:rsidR="00FA7519" w:rsidRPr="004A1C39" w:rsidRDefault="00FA7519" w:rsidP="00FA7519">
      <w:pPr>
        <w:numPr>
          <w:ilvl w:val="1"/>
          <w:numId w:val="46"/>
        </w:numPr>
        <w:spacing w:before="100" w:beforeAutospacing="1" w:after="100" w:afterAutospacing="1" w:line="240" w:lineRule="auto"/>
        <w:rPr>
          <w:rFonts w:cstheme="minorHAnsi"/>
        </w:rPr>
      </w:pPr>
      <w:r w:rsidRPr="004A1C39">
        <w:rPr>
          <w:rFonts w:cstheme="minorHAnsi"/>
        </w:rPr>
        <w:t xml:space="preserve">LCD display; </w:t>
      </w:r>
    </w:p>
    <w:p w:rsidR="00FA7519" w:rsidRPr="004A1C39" w:rsidRDefault="00FA7519" w:rsidP="00FA7519">
      <w:pPr>
        <w:numPr>
          <w:ilvl w:val="1"/>
          <w:numId w:val="46"/>
        </w:numPr>
        <w:spacing w:before="100" w:beforeAutospacing="1" w:after="100" w:afterAutospacing="1" w:line="240" w:lineRule="auto"/>
        <w:rPr>
          <w:rFonts w:cstheme="minorHAnsi"/>
        </w:rPr>
      </w:pPr>
      <w:r w:rsidRPr="004A1C39">
        <w:rPr>
          <w:rFonts w:cstheme="minorHAnsi"/>
        </w:rPr>
        <w:t xml:space="preserve">Capable of controlling speed and torque of the micro-motor; </w:t>
      </w:r>
    </w:p>
    <w:p w:rsidR="00FA7519" w:rsidRPr="004A1C39" w:rsidRDefault="00FA7519" w:rsidP="00FA7519">
      <w:pPr>
        <w:pStyle w:val="NormalWeb"/>
        <w:ind w:left="720"/>
        <w:rPr>
          <w:rFonts w:asciiTheme="minorHAnsi" w:hAnsiTheme="minorHAnsi" w:cstheme="minorHAnsi"/>
        </w:rPr>
      </w:pPr>
      <w:r w:rsidRPr="004A1C39">
        <w:rPr>
          <w:rStyle w:val="Strong"/>
          <w:rFonts w:asciiTheme="minorHAnsi" w:hAnsiTheme="minorHAnsi" w:cstheme="minorHAnsi"/>
        </w:rPr>
        <w:t>b. Electric Micro-Motor</w:t>
      </w:r>
    </w:p>
    <w:p w:rsidR="00FA7519" w:rsidRPr="004A1C39" w:rsidRDefault="00FA7519" w:rsidP="00FA7519">
      <w:pPr>
        <w:numPr>
          <w:ilvl w:val="1"/>
          <w:numId w:val="46"/>
        </w:numPr>
        <w:spacing w:before="100" w:beforeAutospacing="1" w:after="100" w:afterAutospacing="1" w:line="240" w:lineRule="auto"/>
        <w:rPr>
          <w:rFonts w:cstheme="minorHAnsi"/>
        </w:rPr>
      </w:pPr>
      <w:r w:rsidRPr="004A1C39">
        <w:rPr>
          <w:rFonts w:cstheme="minorHAnsi"/>
        </w:rPr>
        <w:t xml:space="preserve">Cordless type; </w:t>
      </w:r>
    </w:p>
    <w:p w:rsidR="00FA7519" w:rsidRPr="004A1C39" w:rsidRDefault="00FA7519" w:rsidP="00FA7519">
      <w:pPr>
        <w:numPr>
          <w:ilvl w:val="1"/>
          <w:numId w:val="46"/>
        </w:numPr>
        <w:spacing w:before="100" w:beforeAutospacing="1" w:after="100" w:afterAutospacing="1" w:line="240" w:lineRule="auto"/>
        <w:rPr>
          <w:rFonts w:cstheme="minorHAnsi"/>
        </w:rPr>
      </w:pPr>
      <w:r w:rsidRPr="004A1C39">
        <w:rPr>
          <w:rFonts w:cstheme="minorHAnsi"/>
        </w:rPr>
        <w:t xml:space="preserve">Hand-control operation; </w:t>
      </w:r>
    </w:p>
    <w:p w:rsidR="00FA7519" w:rsidRPr="004A1C39" w:rsidRDefault="00FA7519" w:rsidP="00FA7519">
      <w:pPr>
        <w:pStyle w:val="NormalWeb"/>
        <w:ind w:left="720"/>
        <w:rPr>
          <w:rFonts w:asciiTheme="minorHAnsi" w:hAnsiTheme="minorHAnsi" w:cstheme="minorHAnsi"/>
        </w:rPr>
      </w:pPr>
      <w:r w:rsidRPr="004A1C39">
        <w:rPr>
          <w:rStyle w:val="Strong"/>
          <w:rFonts w:asciiTheme="minorHAnsi" w:hAnsiTheme="minorHAnsi" w:cstheme="minorHAnsi"/>
        </w:rPr>
        <w:t xml:space="preserve">c. Contra-Angle </w:t>
      </w:r>
      <w:proofErr w:type="spellStart"/>
      <w:r w:rsidRPr="004A1C39">
        <w:rPr>
          <w:rStyle w:val="Strong"/>
          <w:rFonts w:asciiTheme="minorHAnsi" w:hAnsiTheme="minorHAnsi" w:cstheme="minorHAnsi"/>
        </w:rPr>
        <w:t>Handpiece</w:t>
      </w:r>
      <w:proofErr w:type="spellEnd"/>
    </w:p>
    <w:p w:rsidR="00FA7519" w:rsidRPr="004A1C39" w:rsidRDefault="00FA7519" w:rsidP="00FA7519">
      <w:pPr>
        <w:numPr>
          <w:ilvl w:val="1"/>
          <w:numId w:val="46"/>
        </w:numPr>
        <w:spacing w:before="100" w:beforeAutospacing="1" w:after="100" w:afterAutospacing="1" w:line="240" w:lineRule="auto"/>
        <w:rPr>
          <w:rFonts w:cstheme="minorHAnsi"/>
        </w:rPr>
      </w:pPr>
      <w:r w:rsidRPr="004A1C39">
        <w:rPr>
          <w:rFonts w:cstheme="minorHAnsi"/>
        </w:rPr>
        <w:t xml:space="preserve">One contra-angle </w:t>
      </w:r>
      <w:proofErr w:type="spellStart"/>
      <w:r w:rsidRPr="004A1C39">
        <w:rPr>
          <w:rFonts w:cstheme="minorHAnsi"/>
        </w:rPr>
        <w:t>handpiece</w:t>
      </w:r>
      <w:proofErr w:type="spellEnd"/>
      <w:r w:rsidRPr="004A1C39">
        <w:rPr>
          <w:rFonts w:cstheme="minorHAnsi"/>
        </w:rPr>
        <w:t xml:space="preserve">; </w:t>
      </w:r>
    </w:p>
    <w:p w:rsidR="00FA7519" w:rsidRPr="004A1C39" w:rsidRDefault="00FA7519" w:rsidP="00FA7519">
      <w:pPr>
        <w:numPr>
          <w:ilvl w:val="1"/>
          <w:numId w:val="46"/>
        </w:numPr>
        <w:spacing w:before="100" w:beforeAutospacing="1" w:after="100" w:afterAutospacing="1" w:line="240" w:lineRule="auto"/>
        <w:rPr>
          <w:rFonts w:cstheme="minorHAnsi"/>
        </w:rPr>
      </w:pPr>
      <w:r w:rsidRPr="004A1C39">
        <w:rPr>
          <w:rFonts w:cstheme="minorHAnsi"/>
        </w:rPr>
        <w:t xml:space="preserve">Gear reduction ratio: 16:1; </w:t>
      </w:r>
    </w:p>
    <w:p w:rsidR="00FA7519" w:rsidRPr="004A1C39" w:rsidRDefault="00FA7519" w:rsidP="00FA7519">
      <w:pPr>
        <w:numPr>
          <w:ilvl w:val="1"/>
          <w:numId w:val="46"/>
        </w:numPr>
        <w:spacing w:before="100" w:beforeAutospacing="1" w:after="100" w:afterAutospacing="1" w:line="240" w:lineRule="auto"/>
        <w:rPr>
          <w:rFonts w:cstheme="minorHAnsi"/>
        </w:rPr>
      </w:pPr>
      <w:r w:rsidRPr="004A1C39">
        <w:rPr>
          <w:rFonts w:cstheme="minorHAnsi"/>
        </w:rPr>
        <w:t xml:space="preserve">Quick connect/disconnect type; </w:t>
      </w:r>
    </w:p>
    <w:p w:rsidR="00FA7519" w:rsidRPr="004A1C39" w:rsidRDefault="00FA7519" w:rsidP="00FA7519">
      <w:pPr>
        <w:numPr>
          <w:ilvl w:val="1"/>
          <w:numId w:val="46"/>
        </w:numPr>
        <w:spacing w:before="100" w:beforeAutospacing="1" w:after="100" w:afterAutospacing="1" w:line="240" w:lineRule="auto"/>
        <w:rPr>
          <w:rFonts w:cstheme="minorHAnsi"/>
        </w:rPr>
      </w:pPr>
      <w:r w:rsidRPr="004A1C39">
        <w:rPr>
          <w:rFonts w:cstheme="minorHAnsi"/>
        </w:rPr>
        <w:t xml:space="preserve">Push-button chuck mechanism; </w:t>
      </w:r>
    </w:p>
    <w:p w:rsidR="00FA7519" w:rsidRPr="004A1C39" w:rsidRDefault="00FA7519" w:rsidP="00FA7519">
      <w:pPr>
        <w:pStyle w:val="NormalWeb"/>
        <w:ind w:left="720"/>
        <w:rPr>
          <w:rFonts w:asciiTheme="minorHAnsi" w:hAnsiTheme="minorHAnsi" w:cstheme="minorHAnsi"/>
        </w:rPr>
      </w:pPr>
      <w:r w:rsidRPr="004A1C39">
        <w:rPr>
          <w:rStyle w:val="Strong"/>
          <w:rFonts w:asciiTheme="minorHAnsi" w:hAnsiTheme="minorHAnsi" w:cstheme="minorHAnsi"/>
        </w:rPr>
        <w:t>d. Charger</w:t>
      </w:r>
    </w:p>
    <w:p w:rsidR="00FA7519" w:rsidRPr="004A1C39" w:rsidRDefault="00FA7519" w:rsidP="00FA7519">
      <w:pPr>
        <w:numPr>
          <w:ilvl w:val="1"/>
          <w:numId w:val="46"/>
        </w:numPr>
        <w:spacing w:before="100" w:beforeAutospacing="1" w:after="100" w:afterAutospacing="1" w:line="240" w:lineRule="auto"/>
        <w:rPr>
          <w:rFonts w:cstheme="minorHAnsi"/>
        </w:rPr>
      </w:pPr>
      <w:proofErr w:type="spellStart"/>
      <w:r w:rsidRPr="004A1C39">
        <w:rPr>
          <w:rFonts w:cstheme="minorHAnsi"/>
        </w:rPr>
        <w:t>Handpiece</w:t>
      </w:r>
      <w:proofErr w:type="spellEnd"/>
      <w:r w:rsidRPr="004A1C39">
        <w:rPr>
          <w:rFonts w:cstheme="minorHAnsi"/>
        </w:rPr>
        <w:t xml:space="preserve"> charger; </w:t>
      </w:r>
    </w:p>
    <w:p w:rsidR="00FA7519" w:rsidRPr="004A1C39" w:rsidRDefault="00FA7519" w:rsidP="00FA7519">
      <w:pPr>
        <w:numPr>
          <w:ilvl w:val="1"/>
          <w:numId w:val="46"/>
        </w:numPr>
        <w:spacing w:before="100" w:beforeAutospacing="1" w:after="100" w:afterAutospacing="1" w:line="240" w:lineRule="auto"/>
        <w:rPr>
          <w:rFonts w:cstheme="minorHAnsi"/>
        </w:rPr>
      </w:pPr>
      <w:r w:rsidRPr="004A1C39">
        <w:rPr>
          <w:rFonts w:cstheme="minorHAnsi"/>
        </w:rPr>
        <w:t xml:space="preserve">Wireless charging type (without cable); </w:t>
      </w:r>
    </w:p>
    <w:p w:rsidR="00FA7519" w:rsidRPr="004A1C39" w:rsidRDefault="00FA7519" w:rsidP="00FA7519">
      <w:pPr>
        <w:numPr>
          <w:ilvl w:val="0"/>
          <w:numId w:val="46"/>
        </w:numPr>
        <w:spacing w:before="100" w:beforeAutospacing="1" w:after="100" w:afterAutospacing="1" w:line="240" w:lineRule="auto"/>
        <w:rPr>
          <w:rFonts w:cstheme="minorHAnsi"/>
        </w:rPr>
      </w:pPr>
      <w:r w:rsidRPr="004A1C39">
        <w:rPr>
          <w:rFonts w:cstheme="minorHAnsi"/>
        </w:rPr>
        <w:t xml:space="preserve">Auto-reverse function; </w:t>
      </w:r>
    </w:p>
    <w:p w:rsidR="00FA7519" w:rsidRPr="004A1C39" w:rsidRDefault="00FA7519" w:rsidP="00FA7519">
      <w:pPr>
        <w:numPr>
          <w:ilvl w:val="0"/>
          <w:numId w:val="46"/>
        </w:numPr>
        <w:spacing w:before="100" w:beforeAutospacing="1" w:after="100" w:afterAutospacing="1" w:line="240" w:lineRule="auto"/>
        <w:rPr>
          <w:rFonts w:cstheme="minorHAnsi"/>
        </w:rPr>
      </w:pPr>
      <w:r w:rsidRPr="004A1C39">
        <w:rPr>
          <w:rFonts w:cstheme="minorHAnsi"/>
        </w:rPr>
        <w:t xml:space="preserve">All </w:t>
      </w:r>
      <w:proofErr w:type="spellStart"/>
      <w:r w:rsidRPr="004A1C39">
        <w:rPr>
          <w:rFonts w:cstheme="minorHAnsi"/>
        </w:rPr>
        <w:t>handpieces</w:t>
      </w:r>
      <w:proofErr w:type="spellEnd"/>
      <w:r w:rsidRPr="004A1C39">
        <w:rPr>
          <w:rFonts w:cstheme="minorHAnsi"/>
        </w:rPr>
        <w:t xml:space="preserve"> and heads shall be </w:t>
      </w:r>
      <w:proofErr w:type="spellStart"/>
      <w:r w:rsidRPr="004A1C39">
        <w:rPr>
          <w:rFonts w:cstheme="minorHAnsi"/>
        </w:rPr>
        <w:t>autoclavable</w:t>
      </w:r>
      <w:proofErr w:type="spellEnd"/>
      <w:r w:rsidRPr="004A1C39">
        <w:rPr>
          <w:rFonts w:cstheme="minorHAnsi"/>
        </w:rPr>
        <w:t xml:space="preserve"> at 134°C; </w:t>
      </w:r>
    </w:p>
    <w:p w:rsidR="00FA7519" w:rsidRPr="004A1C39" w:rsidRDefault="00FA7519" w:rsidP="00FA7519">
      <w:pPr>
        <w:numPr>
          <w:ilvl w:val="0"/>
          <w:numId w:val="46"/>
        </w:numPr>
        <w:spacing w:before="100" w:beforeAutospacing="1" w:after="100" w:afterAutospacing="1" w:line="240" w:lineRule="auto"/>
        <w:rPr>
          <w:rFonts w:cstheme="minorHAnsi"/>
        </w:rPr>
      </w:pPr>
      <w:r w:rsidRPr="004A1C39">
        <w:rPr>
          <w:rFonts w:cstheme="minorHAnsi"/>
        </w:rPr>
        <w:t>Operated by built-in rechargeable batteries.</w:t>
      </w:r>
    </w:p>
    <w:p w:rsidR="00DE49ED" w:rsidRPr="004A1C39" w:rsidRDefault="00C74E59" w:rsidP="000A516F">
      <w:pPr>
        <w:spacing w:before="100" w:beforeAutospacing="1" w:after="100" w:afterAutospacing="1" w:line="240" w:lineRule="auto"/>
        <w:outlineLvl w:val="1"/>
        <w:rPr>
          <w:rFonts w:eastAsia="Times New Roman" w:cstheme="minorHAnsi"/>
          <w:b/>
          <w:bCs/>
          <w:lang w:bidi="ar-JO"/>
        </w:rPr>
      </w:pPr>
      <w:r w:rsidRPr="004A1C39">
        <w:rPr>
          <w:rFonts w:eastAsia="Times New Roman" w:cstheme="minorHAnsi"/>
        </w:rPr>
        <w:pict>
          <v:rect id="_x0000_i1040" style="width:0;height:1.5pt" o:hralign="center" o:hrstd="t" o:hr="t" fillcolor="#a0a0a0" stroked="f"/>
        </w:pict>
      </w:r>
    </w:p>
    <w:p w:rsidR="0052063B" w:rsidRPr="004A1C39" w:rsidRDefault="00C74E59" w:rsidP="0052063B">
      <w:pPr>
        <w:rPr>
          <w:rFonts w:cstheme="minorHAnsi"/>
        </w:rPr>
      </w:pPr>
      <w:r w:rsidRPr="004A1C39">
        <w:rPr>
          <w:rFonts w:cstheme="minorHAnsi"/>
        </w:rPr>
        <w:pict>
          <v:rect id="_x0000_i1041" style="width:0;height:1.5pt" o:hralign="center" o:hrstd="t" o:hr="t" fillcolor="#a0a0a0" stroked="f"/>
        </w:pict>
      </w:r>
    </w:p>
    <w:p w:rsidR="0052063B" w:rsidRPr="004A1C39" w:rsidRDefault="0052063B" w:rsidP="0052063B">
      <w:pPr>
        <w:pStyle w:val="Heading3"/>
        <w:rPr>
          <w:rFonts w:asciiTheme="minorHAnsi" w:hAnsiTheme="minorHAnsi" w:cstheme="minorHAnsi"/>
        </w:rPr>
      </w:pPr>
      <w:r w:rsidRPr="004A1C39">
        <w:rPr>
          <w:rFonts w:asciiTheme="minorHAnsi" w:hAnsiTheme="minorHAnsi" w:cstheme="minorHAnsi"/>
        </w:rPr>
        <w:t xml:space="preserve">2.13 </w:t>
      </w:r>
      <w:proofErr w:type="spellStart"/>
      <w:r w:rsidRPr="004A1C39">
        <w:rPr>
          <w:rFonts w:asciiTheme="minorHAnsi" w:hAnsiTheme="minorHAnsi" w:cstheme="minorHAnsi"/>
        </w:rPr>
        <w:t>Haematology</w:t>
      </w:r>
      <w:proofErr w:type="spellEnd"/>
      <w:r w:rsidRPr="004A1C39">
        <w:rPr>
          <w:rFonts w:asciiTheme="minorHAnsi" w:hAnsiTheme="minorHAnsi" w:cstheme="minorHAnsi"/>
        </w:rPr>
        <w:t xml:space="preserve"> Analyzer (3-Part Differential)</w:t>
      </w:r>
    </w:p>
    <w:p w:rsidR="0052063B" w:rsidRPr="004A1C39" w:rsidRDefault="0052063B" w:rsidP="0052063B">
      <w:pPr>
        <w:pStyle w:val="NormalWeb"/>
        <w:rPr>
          <w:rFonts w:asciiTheme="minorHAnsi" w:hAnsiTheme="minorHAnsi" w:cstheme="minorHAnsi"/>
        </w:rPr>
      </w:pPr>
      <w:r w:rsidRPr="004A1C39">
        <w:rPr>
          <w:rStyle w:val="Strong"/>
          <w:rFonts w:asciiTheme="minorHAnsi" w:hAnsiTheme="minorHAnsi" w:cstheme="minorHAnsi"/>
        </w:rPr>
        <w:t>Quantity:</w:t>
      </w:r>
      <w:r w:rsidRPr="004A1C39">
        <w:rPr>
          <w:rFonts w:asciiTheme="minorHAnsi" w:hAnsiTheme="minorHAnsi" w:cstheme="minorHAnsi"/>
        </w:rPr>
        <w:t xml:space="preserve"> 1 unit</w:t>
      </w:r>
    </w:p>
    <w:p w:rsidR="0052063B" w:rsidRPr="004A1C39" w:rsidRDefault="0052063B" w:rsidP="0052063B">
      <w:pPr>
        <w:pStyle w:val="NormalWeb"/>
        <w:rPr>
          <w:rFonts w:asciiTheme="minorHAnsi" w:hAnsiTheme="minorHAnsi" w:cstheme="minorHAnsi"/>
        </w:rPr>
      </w:pPr>
      <w:r w:rsidRPr="004A1C39">
        <w:rPr>
          <w:rStyle w:val="Strong"/>
          <w:rFonts w:asciiTheme="minorHAnsi" w:hAnsiTheme="minorHAnsi" w:cstheme="minorHAnsi"/>
        </w:rPr>
        <w:t>Minimum Requirements:</w:t>
      </w:r>
    </w:p>
    <w:p w:rsidR="0052063B" w:rsidRPr="004A1C39" w:rsidRDefault="0052063B" w:rsidP="0052063B">
      <w:pPr>
        <w:numPr>
          <w:ilvl w:val="0"/>
          <w:numId w:val="47"/>
        </w:numPr>
        <w:spacing w:before="100" w:beforeAutospacing="1" w:after="100" w:afterAutospacing="1" w:line="240" w:lineRule="auto"/>
        <w:rPr>
          <w:rFonts w:cstheme="minorHAnsi"/>
        </w:rPr>
      </w:pPr>
      <w:r w:rsidRPr="004A1C39">
        <w:rPr>
          <w:rFonts w:cstheme="minorHAnsi"/>
        </w:rPr>
        <w:lastRenderedPageBreak/>
        <w:t xml:space="preserve">Latest and highest-end model within the required product range; </w:t>
      </w:r>
    </w:p>
    <w:p w:rsidR="0052063B" w:rsidRPr="004A1C39" w:rsidRDefault="0052063B" w:rsidP="0052063B">
      <w:pPr>
        <w:numPr>
          <w:ilvl w:val="0"/>
          <w:numId w:val="47"/>
        </w:numPr>
        <w:spacing w:before="100" w:beforeAutospacing="1" w:after="100" w:afterAutospacing="1" w:line="240" w:lineRule="auto"/>
        <w:rPr>
          <w:rFonts w:cstheme="minorHAnsi"/>
        </w:rPr>
      </w:pPr>
      <w:r w:rsidRPr="004A1C39">
        <w:rPr>
          <w:rFonts w:cstheme="minorHAnsi"/>
        </w:rPr>
        <w:t xml:space="preserve">Automated </w:t>
      </w:r>
      <w:proofErr w:type="spellStart"/>
      <w:r w:rsidRPr="004A1C39">
        <w:rPr>
          <w:rFonts w:cstheme="minorHAnsi"/>
        </w:rPr>
        <w:t>haematology</w:t>
      </w:r>
      <w:proofErr w:type="spellEnd"/>
      <w:r w:rsidRPr="004A1C39">
        <w:rPr>
          <w:rFonts w:cstheme="minorHAnsi"/>
        </w:rPr>
        <w:t xml:space="preserve"> </w:t>
      </w:r>
      <w:proofErr w:type="spellStart"/>
      <w:r w:rsidRPr="004A1C39">
        <w:rPr>
          <w:rFonts w:cstheme="minorHAnsi"/>
        </w:rPr>
        <w:t>analyser</w:t>
      </w:r>
      <w:proofErr w:type="spellEnd"/>
      <w:r w:rsidRPr="004A1C39">
        <w:rPr>
          <w:rFonts w:cstheme="minorHAnsi"/>
        </w:rPr>
        <w:t xml:space="preserve"> with minimum </w:t>
      </w:r>
      <w:r w:rsidRPr="004A1C39">
        <w:rPr>
          <w:rStyle w:val="Strong"/>
          <w:rFonts w:cstheme="minorHAnsi"/>
        </w:rPr>
        <w:t>3-part differential</w:t>
      </w:r>
      <w:r w:rsidRPr="004A1C39">
        <w:rPr>
          <w:rFonts w:cstheme="minorHAnsi"/>
        </w:rPr>
        <w:t xml:space="preserve"> capability; </w:t>
      </w:r>
    </w:p>
    <w:p w:rsidR="0052063B" w:rsidRPr="004A1C39" w:rsidRDefault="0052063B" w:rsidP="0052063B">
      <w:pPr>
        <w:numPr>
          <w:ilvl w:val="0"/>
          <w:numId w:val="47"/>
        </w:numPr>
        <w:spacing w:before="100" w:beforeAutospacing="1" w:after="100" w:afterAutospacing="1" w:line="240" w:lineRule="auto"/>
        <w:rPr>
          <w:rFonts w:cstheme="minorHAnsi"/>
        </w:rPr>
      </w:pPr>
      <w:r w:rsidRPr="004A1C39">
        <w:rPr>
          <w:rFonts w:cstheme="minorHAnsi"/>
        </w:rPr>
        <w:t xml:space="preserve">Utilizes whole blood samples; </w:t>
      </w:r>
    </w:p>
    <w:p w:rsidR="0052063B" w:rsidRPr="004A1C39" w:rsidRDefault="0052063B" w:rsidP="0052063B">
      <w:pPr>
        <w:numPr>
          <w:ilvl w:val="0"/>
          <w:numId w:val="47"/>
        </w:numPr>
        <w:spacing w:before="100" w:beforeAutospacing="1" w:after="100" w:afterAutospacing="1" w:line="240" w:lineRule="auto"/>
        <w:rPr>
          <w:rFonts w:cstheme="minorHAnsi"/>
        </w:rPr>
      </w:pPr>
      <w:r w:rsidRPr="004A1C39">
        <w:rPr>
          <w:rFonts w:cstheme="minorHAnsi"/>
        </w:rPr>
        <w:t xml:space="preserve">Capable of measuring not less than </w:t>
      </w:r>
      <w:r w:rsidRPr="004A1C39">
        <w:rPr>
          <w:rStyle w:val="Strong"/>
          <w:rFonts w:cstheme="minorHAnsi"/>
        </w:rPr>
        <w:t>20 parameters</w:t>
      </w:r>
      <w:r w:rsidRPr="004A1C39">
        <w:rPr>
          <w:rFonts w:cstheme="minorHAnsi"/>
        </w:rPr>
        <w:t xml:space="preserve">, including at least: </w:t>
      </w:r>
    </w:p>
    <w:p w:rsidR="0052063B" w:rsidRPr="004A1C39" w:rsidRDefault="0052063B" w:rsidP="0052063B">
      <w:pPr>
        <w:numPr>
          <w:ilvl w:val="1"/>
          <w:numId w:val="47"/>
        </w:numPr>
        <w:spacing w:before="100" w:beforeAutospacing="1" w:after="100" w:afterAutospacing="1" w:line="240" w:lineRule="auto"/>
        <w:rPr>
          <w:rFonts w:cstheme="minorHAnsi"/>
        </w:rPr>
      </w:pPr>
      <w:r w:rsidRPr="004A1C39">
        <w:rPr>
          <w:rFonts w:cstheme="minorHAnsi"/>
        </w:rPr>
        <w:t xml:space="preserve">WBC; </w:t>
      </w:r>
    </w:p>
    <w:p w:rsidR="0052063B" w:rsidRPr="004A1C39" w:rsidRDefault="0052063B" w:rsidP="0052063B">
      <w:pPr>
        <w:numPr>
          <w:ilvl w:val="1"/>
          <w:numId w:val="47"/>
        </w:numPr>
        <w:spacing w:before="100" w:beforeAutospacing="1" w:after="100" w:afterAutospacing="1" w:line="240" w:lineRule="auto"/>
        <w:rPr>
          <w:rFonts w:cstheme="minorHAnsi"/>
        </w:rPr>
      </w:pPr>
      <w:r w:rsidRPr="004A1C39">
        <w:rPr>
          <w:rFonts w:cstheme="minorHAnsi"/>
        </w:rPr>
        <w:t xml:space="preserve">RBC; </w:t>
      </w:r>
    </w:p>
    <w:p w:rsidR="0052063B" w:rsidRPr="004A1C39" w:rsidRDefault="0052063B" w:rsidP="0052063B">
      <w:pPr>
        <w:numPr>
          <w:ilvl w:val="1"/>
          <w:numId w:val="47"/>
        </w:numPr>
        <w:spacing w:before="100" w:beforeAutospacing="1" w:after="100" w:afterAutospacing="1" w:line="240" w:lineRule="auto"/>
        <w:rPr>
          <w:rFonts w:cstheme="minorHAnsi"/>
        </w:rPr>
      </w:pPr>
      <w:proofErr w:type="spellStart"/>
      <w:r w:rsidRPr="004A1C39">
        <w:rPr>
          <w:rFonts w:cstheme="minorHAnsi"/>
        </w:rPr>
        <w:t>Hb</w:t>
      </w:r>
      <w:proofErr w:type="spellEnd"/>
      <w:r w:rsidRPr="004A1C39">
        <w:rPr>
          <w:rFonts w:cstheme="minorHAnsi"/>
        </w:rPr>
        <w:t xml:space="preserve">; </w:t>
      </w:r>
    </w:p>
    <w:p w:rsidR="0052063B" w:rsidRPr="004A1C39" w:rsidRDefault="0052063B" w:rsidP="0052063B">
      <w:pPr>
        <w:numPr>
          <w:ilvl w:val="1"/>
          <w:numId w:val="47"/>
        </w:numPr>
        <w:spacing w:before="100" w:beforeAutospacing="1" w:after="100" w:afterAutospacing="1" w:line="240" w:lineRule="auto"/>
        <w:rPr>
          <w:rFonts w:cstheme="minorHAnsi"/>
        </w:rPr>
      </w:pPr>
      <w:r w:rsidRPr="004A1C39">
        <w:rPr>
          <w:rFonts w:cstheme="minorHAnsi"/>
        </w:rPr>
        <w:t xml:space="preserve">PCV; </w:t>
      </w:r>
    </w:p>
    <w:p w:rsidR="0052063B" w:rsidRPr="004A1C39" w:rsidRDefault="0052063B" w:rsidP="0052063B">
      <w:pPr>
        <w:numPr>
          <w:ilvl w:val="1"/>
          <w:numId w:val="47"/>
        </w:numPr>
        <w:spacing w:before="100" w:beforeAutospacing="1" w:after="100" w:afterAutospacing="1" w:line="240" w:lineRule="auto"/>
        <w:rPr>
          <w:rFonts w:cstheme="minorHAnsi"/>
        </w:rPr>
      </w:pPr>
      <w:r w:rsidRPr="004A1C39">
        <w:rPr>
          <w:rFonts w:cstheme="minorHAnsi"/>
        </w:rPr>
        <w:t xml:space="preserve">MCV; </w:t>
      </w:r>
    </w:p>
    <w:p w:rsidR="0052063B" w:rsidRPr="004A1C39" w:rsidRDefault="0052063B" w:rsidP="0052063B">
      <w:pPr>
        <w:numPr>
          <w:ilvl w:val="1"/>
          <w:numId w:val="47"/>
        </w:numPr>
        <w:spacing w:before="100" w:beforeAutospacing="1" w:after="100" w:afterAutospacing="1" w:line="240" w:lineRule="auto"/>
        <w:rPr>
          <w:rFonts w:cstheme="minorHAnsi"/>
        </w:rPr>
      </w:pPr>
      <w:r w:rsidRPr="004A1C39">
        <w:rPr>
          <w:rFonts w:cstheme="minorHAnsi"/>
        </w:rPr>
        <w:t xml:space="preserve">MCH; </w:t>
      </w:r>
    </w:p>
    <w:p w:rsidR="0052063B" w:rsidRPr="004A1C39" w:rsidRDefault="0052063B" w:rsidP="0052063B">
      <w:pPr>
        <w:numPr>
          <w:ilvl w:val="1"/>
          <w:numId w:val="47"/>
        </w:numPr>
        <w:spacing w:before="100" w:beforeAutospacing="1" w:after="100" w:afterAutospacing="1" w:line="240" w:lineRule="auto"/>
        <w:rPr>
          <w:rFonts w:cstheme="minorHAnsi"/>
        </w:rPr>
      </w:pPr>
      <w:r w:rsidRPr="004A1C39">
        <w:rPr>
          <w:rFonts w:cstheme="minorHAnsi"/>
        </w:rPr>
        <w:t xml:space="preserve">MCHC; </w:t>
      </w:r>
    </w:p>
    <w:p w:rsidR="0052063B" w:rsidRPr="004A1C39" w:rsidRDefault="0052063B" w:rsidP="0052063B">
      <w:pPr>
        <w:numPr>
          <w:ilvl w:val="1"/>
          <w:numId w:val="47"/>
        </w:numPr>
        <w:spacing w:before="100" w:beforeAutospacing="1" w:after="100" w:afterAutospacing="1" w:line="240" w:lineRule="auto"/>
        <w:rPr>
          <w:rFonts w:cstheme="minorHAnsi"/>
        </w:rPr>
      </w:pPr>
      <w:r w:rsidRPr="004A1C39">
        <w:rPr>
          <w:rFonts w:cstheme="minorHAnsi"/>
        </w:rPr>
        <w:t xml:space="preserve">Platelets; </w:t>
      </w:r>
    </w:p>
    <w:p w:rsidR="0052063B" w:rsidRPr="004A1C39" w:rsidRDefault="0052063B" w:rsidP="0052063B">
      <w:pPr>
        <w:numPr>
          <w:ilvl w:val="0"/>
          <w:numId w:val="47"/>
        </w:numPr>
        <w:spacing w:before="100" w:beforeAutospacing="1" w:after="100" w:afterAutospacing="1" w:line="240" w:lineRule="auto"/>
        <w:rPr>
          <w:rFonts w:cstheme="minorHAnsi"/>
        </w:rPr>
      </w:pPr>
      <w:r w:rsidRPr="004A1C39">
        <w:rPr>
          <w:rFonts w:cstheme="minorHAnsi"/>
        </w:rPr>
        <w:t xml:space="preserve">Histograms for: </w:t>
      </w:r>
    </w:p>
    <w:p w:rsidR="0052063B" w:rsidRPr="004A1C39" w:rsidRDefault="0052063B" w:rsidP="0052063B">
      <w:pPr>
        <w:numPr>
          <w:ilvl w:val="1"/>
          <w:numId w:val="47"/>
        </w:numPr>
        <w:spacing w:before="100" w:beforeAutospacing="1" w:after="100" w:afterAutospacing="1" w:line="240" w:lineRule="auto"/>
        <w:rPr>
          <w:rFonts w:cstheme="minorHAnsi"/>
        </w:rPr>
      </w:pPr>
      <w:r w:rsidRPr="004A1C39">
        <w:rPr>
          <w:rFonts w:cstheme="minorHAnsi"/>
        </w:rPr>
        <w:t xml:space="preserve">WBC; </w:t>
      </w:r>
    </w:p>
    <w:p w:rsidR="0052063B" w:rsidRPr="004A1C39" w:rsidRDefault="0052063B" w:rsidP="0052063B">
      <w:pPr>
        <w:numPr>
          <w:ilvl w:val="1"/>
          <w:numId w:val="47"/>
        </w:numPr>
        <w:spacing w:before="100" w:beforeAutospacing="1" w:after="100" w:afterAutospacing="1" w:line="240" w:lineRule="auto"/>
        <w:rPr>
          <w:rFonts w:cstheme="minorHAnsi"/>
        </w:rPr>
      </w:pPr>
      <w:r w:rsidRPr="004A1C39">
        <w:rPr>
          <w:rFonts w:cstheme="minorHAnsi"/>
        </w:rPr>
        <w:t xml:space="preserve">RBC; </w:t>
      </w:r>
    </w:p>
    <w:p w:rsidR="0052063B" w:rsidRPr="004A1C39" w:rsidRDefault="0052063B" w:rsidP="0052063B">
      <w:pPr>
        <w:numPr>
          <w:ilvl w:val="1"/>
          <w:numId w:val="47"/>
        </w:numPr>
        <w:spacing w:before="100" w:beforeAutospacing="1" w:after="100" w:afterAutospacing="1" w:line="240" w:lineRule="auto"/>
        <w:rPr>
          <w:rFonts w:cstheme="minorHAnsi"/>
        </w:rPr>
      </w:pPr>
      <w:r w:rsidRPr="004A1C39">
        <w:rPr>
          <w:rFonts w:cstheme="minorHAnsi"/>
        </w:rPr>
        <w:t xml:space="preserve">Platelets; </w:t>
      </w:r>
    </w:p>
    <w:p w:rsidR="0052063B" w:rsidRPr="004A1C39" w:rsidRDefault="0052063B" w:rsidP="0052063B">
      <w:pPr>
        <w:numPr>
          <w:ilvl w:val="0"/>
          <w:numId w:val="47"/>
        </w:numPr>
        <w:spacing w:before="100" w:beforeAutospacing="1" w:after="100" w:afterAutospacing="1" w:line="240" w:lineRule="auto"/>
        <w:rPr>
          <w:rFonts w:cstheme="minorHAnsi"/>
        </w:rPr>
      </w:pPr>
      <w:r w:rsidRPr="004A1C39">
        <w:rPr>
          <w:rFonts w:cstheme="minorHAnsi"/>
        </w:rPr>
        <w:t xml:space="preserve">Histograms shall be displayed on the screen and printed with results; </w:t>
      </w:r>
    </w:p>
    <w:p w:rsidR="0052063B" w:rsidRPr="004A1C39" w:rsidRDefault="0052063B" w:rsidP="0052063B">
      <w:pPr>
        <w:numPr>
          <w:ilvl w:val="0"/>
          <w:numId w:val="47"/>
        </w:numPr>
        <w:spacing w:before="100" w:beforeAutospacing="1" w:after="100" w:afterAutospacing="1" w:line="240" w:lineRule="auto"/>
        <w:rPr>
          <w:rFonts w:cstheme="minorHAnsi"/>
        </w:rPr>
      </w:pPr>
      <w:r w:rsidRPr="004A1C39">
        <w:rPr>
          <w:rFonts w:cstheme="minorHAnsi"/>
        </w:rPr>
        <w:t xml:space="preserve">Throughput: not less than </w:t>
      </w:r>
      <w:r w:rsidRPr="004A1C39">
        <w:rPr>
          <w:rStyle w:val="Strong"/>
          <w:rFonts w:cstheme="minorHAnsi"/>
        </w:rPr>
        <w:t>55 samples/hour</w:t>
      </w:r>
      <w:r w:rsidRPr="004A1C39">
        <w:rPr>
          <w:rFonts w:cstheme="minorHAnsi"/>
        </w:rPr>
        <w:t xml:space="preserve">; </w:t>
      </w:r>
    </w:p>
    <w:p w:rsidR="0052063B" w:rsidRPr="004A1C39" w:rsidRDefault="0052063B" w:rsidP="0052063B">
      <w:pPr>
        <w:numPr>
          <w:ilvl w:val="0"/>
          <w:numId w:val="47"/>
        </w:numPr>
        <w:spacing w:before="100" w:beforeAutospacing="1" w:after="100" w:afterAutospacing="1" w:line="240" w:lineRule="auto"/>
        <w:rPr>
          <w:rFonts w:cstheme="minorHAnsi"/>
        </w:rPr>
      </w:pPr>
      <w:r w:rsidRPr="004A1C39">
        <w:rPr>
          <w:rFonts w:cstheme="minorHAnsi"/>
        </w:rPr>
        <w:t xml:space="preserve">Cyanide-free reagents for </w:t>
      </w:r>
      <w:proofErr w:type="spellStart"/>
      <w:r w:rsidRPr="004A1C39">
        <w:rPr>
          <w:rFonts w:cstheme="minorHAnsi"/>
        </w:rPr>
        <w:t>haemoglobin</w:t>
      </w:r>
      <w:proofErr w:type="spellEnd"/>
      <w:r w:rsidRPr="004A1C39">
        <w:rPr>
          <w:rFonts w:cstheme="minorHAnsi"/>
        </w:rPr>
        <w:t xml:space="preserve"> and WBC measurements; </w:t>
      </w:r>
    </w:p>
    <w:p w:rsidR="0052063B" w:rsidRPr="004A1C39" w:rsidRDefault="0052063B" w:rsidP="0052063B">
      <w:pPr>
        <w:numPr>
          <w:ilvl w:val="0"/>
          <w:numId w:val="47"/>
        </w:numPr>
        <w:spacing w:before="100" w:beforeAutospacing="1" w:after="100" w:afterAutospacing="1" w:line="240" w:lineRule="auto"/>
        <w:rPr>
          <w:rFonts w:cstheme="minorHAnsi"/>
        </w:rPr>
      </w:pPr>
      <w:r w:rsidRPr="004A1C39">
        <w:rPr>
          <w:rFonts w:cstheme="minorHAnsi"/>
        </w:rPr>
        <w:t xml:space="preserve">Sample volume not exceeding </w:t>
      </w:r>
      <w:r w:rsidRPr="004A1C39">
        <w:rPr>
          <w:rStyle w:val="Strong"/>
          <w:rFonts w:cstheme="minorHAnsi"/>
        </w:rPr>
        <w:t>100 µL</w:t>
      </w:r>
      <w:r w:rsidRPr="004A1C39">
        <w:rPr>
          <w:rFonts w:cstheme="minorHAnsi"/>
        </w:rPr>
        <w:t xml:space="preserve">; </w:t>
      </w:r>
    </w:p>
    <w:p w:rsidR="0052063B" w:rsidRPr="004A1C39" w:rsidRDefault="0052063B" w:rsidP="0052063B">
      <w:pPr>
        <w:numPr>
          <w:ilvl w:val="0"/>
          <w:numId w:val="47"/>
        </w:numPr>
        <w:spacing w:before="100" w:beforeAutospacing="1" w:after="100" w:afterAutospacing="1" w:line="240" w:lineRule="auto"/>
        <w:rPr>
          <w:rFonts w:cstheme="minorHAnsi"/>
        </w:rPr>
      </w:pPr>
      <w:r w:rsidRPr="004A1C39">
        <w:rPr>
          <w:rFonts w:cstheme="minorHAnsi"/>
        </w:rPr>
        <w:t xml:space="preserve">Touch screen display; </w:t>
      </w:r>
    </w:p>
    <w:p w:rsidR="0052063B" w:rsidRPr="004A1C39" w:rsidRDefault="0052063B" w:rsidP="0052063B">
      <w:pPr>
        <w:numPr>
          <w:ilvl w:val="0"/>
          <w:numId w:val="47"/>
        </w:numPr>
        <w:spacing w:before="100" w:beforeAutospacing="1" w:after="100" w:afterAutospacing="1" w:line="240" w:lineRule="auto"/>
        <w:rPr>
          <w:rFonts w:cstheme="minorHAnsi"/>
        </w:rPr>
      </w:pPr>
      <w:r w:rsidRPr="004A1C39">
        <w:rPr>
          <w:rFonts w:cstheme="minorHAnsi"/>
        </w:rPr>
        <w:t xml:space="preserve">Integrated barcode reader; </w:t>
      </w:r>
    </w:p>
    <w:p w:rsidR="0052063B" w:rsidRPr="004A1C39" w:rsidRDefault="0052063B" w:rsidP="0052063B">
      <w:pPr>
        <w:numPr>
          <w:ilvl w:val="0"/>
          <w:numId w:val="47"/>
        </w:numPr>
        <w:spacing w:before="100" w:beforeAutospacing="1" w:after="100" w:afterAutospacing="1" w:line="240" w:lineRule="auto"/>
        <w:rPr>
          <w:rFonts w:cstheme="minorHAnsi"/>
        </w:rPr>
      </w:pPr>
      <w:r w:rsidRPr="004A1C39">
        <w:rPr>
          <w:rFonts w:cstheme="minorHAnsi"/>
        </w:rPr>
        <w:t xml:space="preserve">Minimum three quality control files: </w:t>
      </w:r>
    </w:p>
    <w:p w:rsidR="0052063B" w:rsidRPr="004A1C39" w:rsidRDefault="0052063B" w:rsidP="0052063B">
      <w:pPr>
        <w:numPr>
          <w:ilvl w:val="1"/>
          <w:numId w:val="47"/>
        </w:numPr>
        <w:spacing w:before="100" w:beforeAutospacing="1" w:after="100" w:afterAutospacing="1" w:line="240" w:lineRule="auto"/>
        <w:rPr>
          <w:rFonts w:cstheme="minorHAnsi"/>
        </w:rPr>
      </w:pPr>
      <w:r w:rsidRPr="004A1C39">
        <w:rPr>
          <w:rFonts w:cstheme="minorHAnsi"/>
        </w:rPr>
        <w:t xml:space="preserve">Low; </w:t>
      </w:r>
    </w:p>
    <w:p w:rsidR="0052063B" w:rsidRPr="004A1C39" w:rsidRDefault="0052063B" w:rsidP="0052063B">
      <w:pPr>
        <w:numPr>
          <w:ilvl w:val="1"/>
          <w:numId w:val="47"/>
        </w:numPr>
        <w:spacing w:before="100" w:beforeAutospacing="1" w:after="100" w:afterAutospacing="1" w:line="240" w:lineRule="auto"/>
        <w:rPr>
          <w:rFonts w:cstheme="minorHAnsi"/>
        </w:rPr>
      </w:pPr>
      <w:r w:rsidRPr="004A1C39">
        <w:rPr>
          <w:rFonts w:cstheme="minorHAnsi"/>
        </w:rPr>
        <w:t xml:space="preserve">Normal; </w:t>
      </w:r>
    </w:p>
    <w:p w:rsidR="0052063B" w:rsidRPr="004A1C39" w:rsidRDefault="0052063B" w:rsidP="0052063B">
      <w:pPr>
        <w:numPr>
          <w:ilvl w:val="1"/>
          <w:numId w:val="47"/>
        </w:numPr>
        <w:spacing w:before="100" w:beforeAutospacing="1" w:after="100" w:afterAutospacing="1" w:line="240" w:lineRule="auto"/>
        <w:rPr>
          <w:rFonts w:cstheme="minorHAnsi"/>
        </w:rPr>
      </w:pPr>
      <w:r w:rsidRPr="004A1C39">
        <w:rPr>
          <w:rFonts w:cstheme="minorHAnsi"/>
        </w:rPr>
        <w:t xml:space="preserve">High; </w:t>
      </w:r>
    </w:p>
    <w:p w:rsidR="0052063B" w:rsidRPr="004A1C39" w:rsidRDefault="0052063B" w:rsidP="0052063B">
      <w:pPr>
        <w:numPr>
          <w:ilvl w:val="0"/>
          <w:numId w:val="47"/>
        </w:numPr>
        <w:spacing w:before="100" w:beforeAutospacing="1" w:after="100" w:afterAutospacing="1" w:line="240" w:lineRule="auto"/>
        <w:rPr>
          <w:rFonts w:cstheme="minorHAnsi"/>
        </w:rPr>
      </w:pPr>
      <w:r w:rsidRPr="004A1C39">
        <w:rPr>
          <w:rFonts w:cstheme="minorHAnsi"/>
        </w:rPr>
        <w:t xml:space="preserve">Capability to display Levey-Jennings graphs on screen; </w:t>
      </w:r>
    </w:p>
    <w:p w:rsidR="0052063B" w:rsidRPr="004A1C39" w:rsidRDefault="0052063B" w:rsidP="0052063B">
      <w:pPr>
        <w:numPr>
          <w:ilvl w:val="0"/>
          <w:numId w:val="47"/>
        </w:numPr>
        <w:spacing w:before="100" w:beforeAutospacing="1" w:after="100" w:afterAutospacing="1" w:line="240" w:lineRule="auto"/>
        <w:rPr>
          <w:rFonts w:cstheme="minorHAnsi"/>
        </w:rPr>
      </w:pPr>
      <w:r w:rsidRPr="004A1C39">
        <w:rPr>
          <w:rFonts w:cstheme="minorHAnsi"/>
        </w:rPr>
        <w:t xml:space="preserve">Built-in thermal printer; </w:t>
      </w:r>
    </w:p>
    <w:p w:rsidR="0052063B" w:rsidRPr="004A1C39" w:rsidRDefault="0052063B" w:rsidP="0052063B">
      <w:pPr>
        <w:numPr>
          <w:ilvl w:val="0"/>
          <w:numId w:val="47"/>
        </w:numPr>
        <w:spacing w:before="100" w:beforeAutospacing="1" w:after="100" w:afterAutospacing="1" w:line="240" w:lineRule="auto"/>
        <w:rPr>
          <w:rFonts w:cstheme="minorHAnsi"/>
        </w:rPr>
      </w:pPr>
      <w:r w:rsidRPr="004A1C39">
        <w:rPr>
          <w:rFonts w:cstheme="minorHAnsi"/>
        </w:rPr>
        <w:t xml:space="preserve">Memory capacity not less than </w:t>
      </w:r>
      <w:r w:rsidRPr="004A1C39">
        <w:rPr>
          <w:rStyle w:val="Strong"/>
          <w:rFonts w:cstheme="minorHAnsi"/>
        </w:rPr>
        <w:t>1,000 samples</w:t>
      </w:r>
      <w:r w:rsidRPr="004A1C39">
        <w:rPr>
          <w:rFonts w:cstheme="minorHAnsi"/>
        </w:rPr>
        <w:t xml:space="preserve">, with or without histograms; </w:t>
      </w:r>
    </w:p>
    <w:p w:rsidR="0052063B" w:rsidRPr="004A1C39" w:rsidRDefault="0052063B" w:rsidP="0052063B">
      <w:pPr>
        <w:numPr>
          <w:ilvl w:val="0"/>
          <w:numId w:val="47"/>
        </w:numPr>
        <w:spacing w:before="100" w:beforeAutospacing="1" w:after="100" w:afterAutospacing="1" w:line="240" w:lineRule="auto"/>
        <w:rPr>
          <w:rFonts w:cstheme="minorHAnsi"/>
        </w:rPr>
      </w:pPr>
      <w:r w:rsidRPr="004A1C39">
        <w:rPr>
          <w:rFonts w:cstheme="minorHAnsi"/>
        </w:rPr>
        <w:t xml:space="preserve">Complete start-up kit including all reagents, consumables, piercer, electrodes and maintenance kits; </w:t>
      </w:r>
    </w:p>
    <w:p w:rsidR="0052063B" w:rsidRPr="004A1C39" w:rsidRDefault="0052063B" w:rsidP="0052063B">
      <w:pPr>
        <w:numPr>
          <w:ilvl w:val="0"/>
          <w:numId w:val="47"/>
        </w:numPr>
        <w:spacing w:before="100" w:beforeAutospacing="1" w:after="100" w:afterAutospacing="1" w:line="240" w:lineRule="auto"/>
        <w:rPr>
          <w:rFonts w:cstheme="minorHAnsi"/>
        </w:rPr>
      </w:pPr>
      <w:r w:rsidRPr="004A1C39">
        <w:rPr>
          <w:rFonts w:cstheme="minorHAnsi"/>
        </w:rPr>
        <w:t xml:space="preserve">Start-up kit shall be sufficient for </w:t>
      </w:r>
      <w:r w:rsidRPr="004A1C39">
        <w:rPr>
          <w:rStyle w:val="Strong"/>
          <w:rFonts w:cstheme="minorHAnsi"/>
        </w:rPr>
        <w:t>10,000 samples</w:t>
      </w:r>
      <w:r w:rsidRPr="004A1C39">
        <w:rPr>
          <w:rFonts w:cstheme="minorHAnsi"/>
        </w:rPr>
        <w:t xml:space="preserve"> and include at least one level of daily quality control.</w:t>
      </w:r>
    </w:p>
    <w:p w:rsidR="00DE49ED" w:rsidRPr="004A1C39" w:rsidRDefault="00C74E59" w:rsidP="000A516F">
      <w:pPr>
        <w:spacing w:before="100" w:beforeAutospacing="1" w:after="100" w:afterAutospacing="1" w:line="240" w:lineRule="auto"/>
        <w:outlineLvl w:val="1"/>
        <w:rPr>
          <w:rFonts w:eastAsia="Times New Roman" w:cstheme="minorHAnsi"/>
          <w:b/>
          <w:bCs/>
          <w:rtl/>
          <w:lang w:bidi="ar-JO"/>
        </w:rPr>
      </w:pPr>
      <w:r w:rsidRPr="004A1C39">
        <w:rPr>
          <w:rFonts w:eastAsia="Times New Roman" w:cstheme="minorHAnsi"/>
        </w:rPr>
        <w:pict>
          <v:rect id="_x0000_i1042" style="width:0;height:1.5pt" o:hralign="center" o:hrstd="t" o:hr="t" fillcolor="#a0a0a0" stroked="f"/>
        </w:pict>
      </w:r>
    </w:p>
    <w:p w:rsidR="00641FB7" w:rsidRPr="004A1C39" w:rsidRDefault="00C74E59" w:rsidP="00641FB7">
      <w:pPr>
        <w:rPr>
          <w:rFonts w:cstheme="minorHAnsi"/>
        </w:rPr>
      </w:pPr>
      <w:r w:rsidRPr="004A1C39">
        <w:rPr>
          <w:rFonts w:cstheme="minorHAnsi"/>
        </w:rPr>
        <w:pict>
          <v:rect id="_x0000_i1043" style="width:0;height:1.5pt" o:hralign="center" o:hrstd="t" o:hr="t" fillcolor="#a0a0a0" stroked="f"/>
        </w:pict>
      </w:r>
    </w:p>
    <w:p w:rsidR="00641FB7" w:rsidRPr="004A1C39" w:rsidRDefault="00641FB7" w:rsidP="00641FB7">
      <w:pPr>
        <w:pStyle w:val="Heading3"/>
        <w:rPr>
          <w:rFonts w:asciiTheme="minorHAnsi" w:hAnsiTheme="minorHAnsi" w:cstheme="minorHAnsi"/>
        </w:rPr>
      </w:pPr>
      <w:r w:rsidRPr="004A1C39">
        <w:rPr>
          <w:rFonts w:asciiTheme="minorHAnsi" w:hAnsiTheme="minorHAnsi" w:cstheme="minorHAnsi"/>
        </w:rPr>
        <w:t>2.14 Ordinary Light Microscope</w:t>
      </w:r>
    </w:p>
    <w:p w:rsidR="00641FB7" w:rsidRPr="004A1C39" w:rsidRDefault="00641FB7" w:rsidP="00641FB7">
      <w:pPr>
        <w:pStyle w:val="NormalWeb"/>
        <w:rPr>
          <w:rFonts w:asciiTheme="minorHAnsi" w:hAnsiTheme="minorHAnsi" w:cstheme="minorHAnsi"/>
        </w:rPr>
      </w:pPr>
      <w:r w:rsidRPr="004A1C39">
        <w:rPr>
          <w:rStyle w:val="Strong"/>
          <w:rFonts w:asciiTheme="minorHAnsi" w:hAnsiTheme="minorHAnsi" w:cstheme="minorHAnsi"/>
        </w:rPr>
        <w:t>Quantity:</w:t>
      </w:r>
      <w:r w:rsidRPr="004A1C39">
        <w:rPr>
          <w:rFonts w:asciiTheme="minorHAnsi" w:hAnsiTheme="minorHAnsi" w:cstheme="minorHAnsi"/>
        </w:rPr>
        <w:t xml:space="preserve"> 1 unit</w:t>
      </w:r>
    </w:p>
    <w:p w:rsidR="00641FB7" w:rsidRPr="004A1C39" w:rsidRDefault="00641FB7" w:rsidP="00641FB7">
      <w:pPr>
        <w:pStyle w:val="NormalWeb"/>
        <w:rPr>
          <w:rFonts w:asciiTheme="minorHAnsi" w:hAnsiTheme="minorHAnsi" w:cstheme="minorHAnsi"/>
        </w:rPr>
      </w:pPr>
      <w:r w:rsidRPr="004A1C39">
        <w:rPr>
          <w:rStyle w:val="Strong"/>
          <w:rFonts w:asciiTheme="minorHAnsi" w:hAnsiTheme="minorHAnsi" w:cstheme="minorHAnsi"/>
        </w:rPr>
        <w:t>Minimum Requirements:</w:t>
      </w:r>
    </w:p>
    <w:p w:rsidR="00641FB7" w:rsidRPr="004A1C39" w:rsidRDefault="00641FB7" w:rsidP="00641FB7">
      <w:pPr>
        <w:numPr>
          <w:ilvl w:val="0"/>
          <w:numId w:val="48"/>
        </w:numPr>
        <w:spacing w:before="100" w:beforeAutospacing="1" w:after="100" w:afterAutospacing="1" w:line="240" w:lineRule="auto"/>
        <w:rPr>
          <w:rFonts w:cstheme="minorHAnsi"/>
        </w:rPr>
      </w:pPr>
      <w:r w:rsidRPr="004A1C39">
        <w:rPr>
          <w:rFonts w:cstheme="minorHAnsi"/>
        </w:rPr>
        <w:t xml:space="preserve">5-fold revolving objective nosepiece, rear facing; </w:t>
      </w:r>
    </w:p>
    <w:p w:rsidR="00641FB7" w:rsidRPr="004A1C39" w:rsidRDefault="00641FB7" w:rsidP="00641FB7">
      <w:pPr>
        <w:numPr>
          <w:ilvl w:val="0"/>
          <w:numId w:val="48"/>
        </w:numPr>
        <w:spacing w:before="100" w:beforeAutospacing="1" w:after="100" w:afterAutospacing="1" w:line="240" w:lineRule="auto"/>
        <w:rPr>
          <w:rFonts w:cstheme="minorHAnsi"/>
        </w:rPr>
      </w:pPr>
      <w:r w:rsidRPr="004A1C39">
        <w:rPr>
          <w:rFonts w:cstheme="minorHAnsi"/>
        </w:rPr>
        <w:t xml:space="preserve">Semi-Apochromatic infinity objectives: </w:t>
      </w:r>
    </w:p>
    <w:p w:rsidR="00641FB7" w:rsidRPr="004A1C39" w:rsidRDefault="00641FB7" w:rsidP="00641FB7">
      <w:pPr>
        <w:numPr>
          <w:ilvl w:val="1"/>
          <w:numId w:val="48"/>
        </w:numPr>
        <w:spacing w:before="100" w:beforeAutospacing="1" w:after="100" w:afterAutospacing="1" w:line="240" w:lineRule="auto"/>
        <w:rPr>
          <w:rFonts w:cstheme="minorHAnsi"/>
        </w:rPr>
      </w:pPr>
      <w:r w:rsidRPr="004A1C39">
        <w:rPr>
          <w:rFonts w:cstheme="minorHAnsi"/>
        </w:rPr>
        <w:t xml:space="preserve">4x; </w:t>
      </w:r>
    </w:p>
    <w:p w:rsidR="00641FB7" w:rsidRPr="004A1C39" w:rsidRDefault="00641FB7" w:rsidP="00641FB7">
      <w:pPr>
        <w:numPr>
          <w:ilvl w:val="1"/>
          <w:numId w:val="48"/>
        </w:numPr>
        <w:spacing w:before="100" w:beforeAutospacing="1" w:after="100" w:afterAutospacing="1" w:line="240" w:lineRule="auto"/>
        <w:rPr>
          <w:rFonts w:cstheme="minorHAnsi"/>
        </w:rPr>
      </w:pPr>
      <w:r w:rsidRPr="004A1C39">
        <w:rPr>
          <w:rFonts w:cstheme="minorHAnsi"/>
        </w:rPr>
        <w:t xml:space="preserve">10x; </w:t>
      </w:r>
    </w:p>
    <w:p w:rsidR="00641FB7" w:rsidRPr="004A1C39" w:rsidRDefault="00641FB7" w:rsidP="00641FB7">
      <w:pPr>
        <w:numPr>
          <w:ilvl w:val="1"/>
          <w:numId w:val="48"/>
        </w:numPr>
        <w:spacing w:before="100" w:beforeAutospacing="1" w:after="100" w:afterAutospacing="1" w:line="240" w:lineRule="auto"/>
        <w:rPr>
          <w:rFonts w:cstheme="minorHAnsi"/>
        </w:rPr>
      </w:pPr>
      <w:r w:rsidRPr="004A1C39">
        <w:rPr>
          <w:rFonts w:cstheme="minorHAnsi"/>
        </w:rPr>
        <w:lastRenderedPageBreak/>
        <w:t xml:space="preserve">20x; </w:t>
      </w:r>
    </w:p>
    <w:p w:rsidR="00641FB7" w:rsidRPr="004A1C39" w:rsidRDefault="00641FB7" w:rsidP="00641FB7">
      <w:pPr>
        <w:numPr>
          <w:ilvl w:val="1"/>
          <w:numId w:val="48"/>
        </w:numPr>
        <w:spacing w:before="100" w:beforeAutospacing="1" w:after="100" w:afterAutospacing="1" w:line="240" w:lineRule="auto"/>
        <w:rPr>
          <w:rFonts w:cstheme="minorHAnsi"/>
        </w:rPr>
      </w:pPr>
      <w:r w:rsidRPr="004A1C39">
        <w:rPr>
          <w:rFonts w:cstheme="minorHAnsi"/>
        </w:rPr>
        <w:t xml:space="preserve">40x; </w:t>
      </w:r>
    </w:p>
    <w:p w:rsidR="00641FB7" w:rsidRPr="004A1C39" w:rsidRDefault="00641FB7" w:rsidP="00641FB7">
      <w:pPr>
        <w:numPr>
          <w:ilvl w:val="1"/>
          <w:numId w:val="48"/>
        </w:numPr>
        <w:spacing w:before="100" w:beforeAutospacing="1" w:after="100" w:afterAutospacing="1" w:line="240" w:lineRule="auto"/>
        <w:rPr>
          <w:rFonts w:cstheme="minorHAnsi"/>
        </w:rPr>
      </w:pPr>
      <w:r w:rsidRPr="004A1C39">
        <w:rPr>
          <w:rFonts w:cstheme="minorHAnsi"/>
        </w:rPr>
        <w:t xml:space="preserve">100x; </w:t>
      </w:r>
    </w:p>
    <w:p w:rsidR="00641FB7" w:rsidRPr="004A1C39" w:rsidRDefault="00641FB7" w:rsidP="00641FB7">
      <w:pPr>
        <w:numPr>
          <w:ilvl w:val="0"/>
          <w:numId w:val="48"/>
        </w:numPr>
        <w:spacing w:before="100" w:beforeAutospacing="1" w:after="100" w:afterAutospacing="1" w:line="240" w:lineRule="auto"/>
        <w:rPr>
          <w:rFonts w:cstheme="minorHAnsi"/>
        </w:rPr>
      </w:pPr>
      <w:r w:rsidRPr="004A1C39">
        <w:rPr>
          <w:rFonts w:cstheme="minorHAnsi"/>
        </w:rPr>
        <w:t xml:space="preserve">All objectives shall be of the same class and suitable for use with up to </w:t>
      </w:r>
      <w:r w:rsidRPr="004A1C39">
        <w:rPr>
          <w:rStyle w:val="Strong"/>
          <w:rFonts w:cstheme="minorHAnsi"/>
        </w:rPr>
        <w:t>22 mm field of view</w:t>
      </w:r>
      <w:r w:rsidRPr="004A1C39">
        <w:rPr>
          <w:rFonts w:cstheme="minorHAnsi"/>
        </w:rPr>
        <w:t xml:space="preserve">; </w:t>
      </w:r>
    </w:p>
    <w:p w:rsidR="00641FB7" w:rsidRPr="004A1C39" w:rsidRDefault="00641FB7" w:rsidP="00641FB7">
      <w:pPr>
        <w:numPr>
          <w:ilvl w:val="0"/>
          <w:numId w:val="48"/>
        </w:numPr>
        <w:spacing w:before="100" w:beforeAutospacing="1" w:after="100" w:afterAutospacing="1" w:line="240" w:lineRule="auto"/>
        <w:rPr>
          <w:rFonts w:cstheme="minorHAnsi"/>
        </w:rPr>
      </w:pPr>
      <w:r w:rsidRPr="004A1C39">
        <w:rPr>
          <w:rFonts w:cstheme="minorHAnsi"/>
        </w:rPr>
        <w:t xml:space="preserve">Ergonomic binocular tube with </w:t>
      </w:r>
      <w:r w:rsidRPr="004A1C39">
        <w:rPr>
          <w:rStyle w:val="Strong"/>
          <w:rFonts w:cstheme="minorHAnsi"/>
        </w:rPr>
        <w:t>22 mm field of view</w:t>
      </w:r>
      <w:r w:rsidRPr="004A1C39">
        <w:rPr>
          <w:rFonts w:cstheme="minorHAnsi"/>
        </w:rPr>
        <w:t xml:space="preserve">; </w:t>
      </w:r>
    </w:p>
    <w:p w:rsidR="00641FB7" w:rsidRPr="004A1C39" w:rsidRDefault="00641FB7" w:rsidP="00641FB7">
      <w:pPr>
        <w:numPr>
          <w:ilvl w:val="0"/>
          <w:numId w:val="48"/>
        </w:numPr>
        <w:spacing w:before="100" w:beforeAutospacing="1" w:after="100" w:afterAutospacing="1" w:line="240" w:lineRule="auto"/>
        <w:rPr>
          <w:rFonts w:cstheme="minorHAnsi"/>
        </w:rPr>
      </w:pPr>
      <w:r w:rsidRPr="004A1C39">
        <w:rPr>
          <w:rFonts w:cstheme="minorHAnsi"/>
        </w:rPr>
        <w:t xml:space="preserve">Pair of adjustable eyepieces: </w:t>
      </w:r>
    </w:p>
    <w:p w:rsidR="00641FB7" w:rsidRPr="004A1C39" w:rsidRDefault="00641FB7" w:rsidP="00641FB7">
      <w:pPr>
        <w:numPr>
          <w:ilvl w:val="1"/>
          <w:numId w:val="48"/>
        </w:numPr>
        <w:spacing w:before="100" w:beforeAutospacing="1" w:after="100" w:afterAutospacing="1" w:line="240" w:lineRule="auto"/>
        <w:rPr>
          <w:rFonts w:cstheme="minorHAnsi"/>
        </w:rPr>
      </w:pPr>
      <w:r w:rsidRPr="004A1C39">
        <w:rPr>
          <w:rFonts w:cstheme="minorHAnsi"/>
        </w:rPr>
        <w:t xml:space="preserve">10x / 22 mm; </w:t>
      </w:r>
    </w:p>
    <w:p w:rsidR="00641FB7" w:rsidRPr="004A1C39" w:rsidRDefault="00641FB7" w:rsidP="00641FB7">
      <w:pPr>
        <w:numPr>
          <w:ilvl w:val="1"/>
          <w:numId w:val="48"/>
        </w:numPr>
        <w:spacing w:before="100" w:beforeAutospacing="1" w:after="100" w:afterAutospacing="1" w:line="240" w:lineRule="auto"/>
        <w:rPr>
          <w:rFonts w:cstheme="minorHAnsi"/>
        </w:rPr>
      </w:pPr>
      <w:r w:rsidRPr="004A1C39">
        <w:rPr>
          <w:rFonts w:cstheme="minorHAnsi"/>
        </w:rPr>
        <w:t xml:space="preserve">With </w:t>
      </w:r>
      <w:proofErr w:type="spellStart"/>
      <w:r w:rsidRPr="004A1C39">
        <w:rPr>
          <w:rFonts w:cstheme="minorHAnsi"/>
        </w:rPr>
        <w:t>interpupillary</w:t>
      </w:r>
      <w:proofErr w:type="spellEnd"/>
      <w:r w:rsidRPr="004A1C39">
        <w:rPr>
          <w:rFonts w:cstheme="minorHAnsi"/>
        </w:rPr>
        <w:t xml:space="preserve"> distance (IPD) adjustment; </w:t>
      </w:r>
    </w:p>
    <w:p w:rsidR="00641FB7" w:rsidRPr="004A1C39" w:rsidRDefault="00641FB7" w:rsidP="004A1C39">
      <w:pPr>
        <w:pStyle w:val="NormalWeb"/>
        <w:numPr>
          <w:ilvl w:val="0"/>
          <w:numId w:val="48"/>
        </w:numPr>
        <w:rPr>
          <w:rFonts w:asciiTheme="minorHAnsi" w:hAnsiTheme="minorHAnsi" w:cstheme="minorHAnsi"/>
        </w:rPr>
      </w:pPr>
      <w:r w:rsidRPr="004A1C39">
        <w:rPr>
          <w:rFonts w:asciiTheme="minorHAnsi" w:hAnsiTheme="minorHAnsi" w:cstheme="minorHAnsi"/>
        </w:rPr>
        <w:t xml:space="preserve">Transmitted light illumination with collector and Halogen lamp not less than 50 W; or LED illumination; </w:t>
      </w:r>
    </w:p>
    <w:p w:rsidR="00641FB7" w:rsidRPr="004A1C39" w:rsidRDefault="00641FB7" w:rsidP="00641FB7">
      <w:pPr>
        <w:numPr>
          <w:ilvl w:val="0"/>
          <w:numId w:val="48"/>
        </w:numPr>
        <w:spacing w:before="100" w:beforeAutospacing="1" w:after="100" w:afterAutospacing="1" w:line="240" w:lineRule="auto"/>
        <w:rPr>
          <w:rFonts w:cstheme="minorHAnsi"/>
        </w:rPr>
      </w:pPr>
      <w:r w:rsidRPr="004A1C39">
        <w:rPr>
          <w:rFonts w:cstheme="minorHAnsi"/>
        </w:rPr>
        <w:t xml:space="preserve">Coaxial double-knob focusing system with adjustable height stop; </w:t>
      </w:r>
    </w:p>
    <w:p w:rsidR="00641FB7" w:rsidRPr="004A1C39" w:rsidRDefault="00641FB7" w:rsidP="00641FB7">
      <w:pPr>
        <w:numPr>
          <w:ilvl w:val="0"/>
          <w:numId w:val="48"/>
        </w:numPr>
        <w:spacing w:before="100" w:beforeAutospacing="1" w:after="100" w:afterAutospacing="1" w:line="240" w:lineRule="auto"/>
        <w:rPr>
          <w:rFonts w:cstheme="minorHAnsi"/>
        </w:rPr>
      </w:pPr>
      <w:r w:rsidRPr="004A1C39">
        <w:rPr>
          <w:rFonts w:cstheme="minorHAnsi"/>
        </w:rPr>
        <w:t xml:space="preserve">Swing-out condenser with aperture iris diaphragm and variable Koehler illumination; </w:t>
      </w:r>
    </w:p>
    <w:p w:rsidR="00641FB7" w:rsidRPr="004A1C39" w:rsidRDefault="00641FB7" w:rsidP="00641FB7">
      <w:pPr>
        <w:numPr>
          <w:ilvl w:val="0"/>
          <w:numId w:val="48"/>
        </w:numPr>
        <w:spacing w:before="100" w:beforeAutospacing="1" w:after="100" w:afterAutospacing="1" w:line="240" w:lineRule="auto"/>
        <w:rPr>
          <w:rFonts w:cstheme="minorHAnsi"/>
        </w:rPr>
      </w:pPr>
      <w:r w:rsidRPr="004A1C39">
        <w:rPr>
          <w:rFonts w:cstheme="minorHAnsi"/>
        </w:rPr>
        <w:t xml:space="preserve">Mechanical stage with scanning area not less than </w:t>
      </w:r>
      <w:r w:rsidRPr="004A1C39">
        <w:rPr>
          <w:rStyle w:val="Strong"/>
          <w:rFonts w:cstheme="minorHAnsi"/>
        </w:rPr>
        <w:t>75 x 50 mm</w:t>
      </w:r>
      <w:r w:rsidRPr="004A1C39">
        <w:rPr>
          <w:rFonts w:cstheme="minorHAnsi"/>
        </w:rPr>
        <w:t xml:space="preserve">; </w:t>
      </w:r>
    </w:p>
    <w:p w:rsidR="00641FB7" w:rsidRPr="004A1C39" w:rsidRDefault="00641FB7" w:rsidP="00641FB7">
      <w:pPr>
        <w:numPr>
          <w:ilvl w:val="0"/>
          <w:numId w:val="48"/>
        </w:numPr>
        <w:spacing w:before="100" w:beforeAutospacing="1" w:after="100" w:afterAutospacing="1" w:line="240" w:lineRule="auto"/>
        <w:rPr>
          <w:rFonts w:cstheme="minorHAnsi"/>
        </w:rPr>
      </w:pPr>
      <w:r w:rsidRPr="004A1C39">
        <w:rPr>
          <w:rFonts w:cstheme="minorHAnsi"/>
        </w:rPr>
        <w:t xml:space="preserve">Slide holder suitable for up to </w:t>
      </w:r>
      <w:r w:rsidRPr="004A1C39">
        <w:rPr>
          <w:rStyle w:val="Strong"/>
          <w:rFonts w:cstheme="minorHAnsi"/>
        </w:rPr>
        <w:t>two slides</w:t>
      </w:r>
      <w:r w:rsidRPr="004A1C39">
        <w:rPr>
          <w:rFonts w:cstheme="minorHAnsi"/>
        </w:rPr>
        <w:t xml:space="preserve">; </w:t>
      </w:r>
    </w:p>
    <w:p w:rsidR="00641FB7" w:rsidRPr="004A1C39" w:rsidRDefault="00641FB7" w:rsidP="00641FB7">
      <w:pPr>
        <w:numPr>
          <w:ilvl w:val="0"/>
          <w:numId w:val="48"/>
        </w:numPr>
        <w:spacing w:before="100" w:beforeAutospacing="1" w:after="100" w:afterAutospacing="1" w:line="240" w:lineRule="auto"/>
        <w:rPr>
          <w:rFonts w:cstheme="minorHAnsi"/>
        </w:rPr>
      </w:pPr>
      <w:r w:rsidRPr="004A1C39">
        <w:rPr>
          <w:rFonts w:cstheme="minorHAnsi"/>
        </w:rPr>
        <w:t xml:space="preserve">Simple polarizing set included; </w:t>
      </w:r>
    </w:p>
    <w:p w:rsidR="00641FB7" w:rsidRPr="004A1C39" w:rsidRDefault="00641FB7" w:rsidP="00641FB7">
      <w:pPr>
        <w:numPr>
          <w:ilvl w:val="0"/>
          <w:numId w:val="48"/>
        </w:numPr>
        <w:spacing w:before="100" w:beforeAutospacing="1" w:after="100" w:afterAutospacing="1" w:line="240" w:lineRule="auto"/>
        <w:rPr>
          <w:rFonts w:cstheme="minorHAnsi"/>
        </w:rPr>
      </w:pPr>
      <w:r w:rsidRPr="004A1C39">
        <w:rPr>
          <w:rFonts w:cstheme="minorHAnsi"/>
        </w:rPr>
        <w:t xml:space="preserve">Standard filter set included; </w:t>
      </w:r>
    </w:p>
    <w:p w:rsidR="00641FB7" w:rsidRPr="004A1C39" w:rsidRDefault="00641FB7" w:rsidP="00641FB7">
      <w:pPr>
        <w:numPr>
          <w:ilvl w:val="0"/>
          <w:numId w:val="48"/>
        </w:numPr>
        <w:spacing w:before="100" w:beforeAutospacing="1" w:after="100" w:afterAutospacing="1" w:line="240" w:lineRule="auto"/>
        <w:rPr>
          <w:rFonts w:cstheme="minorHAnsi"/>
        </w:rPr>
      </w:pPr>
      <w:r w:rsidRPr="004A1C39">
        <w:rPr>
          <w:rFonts w:cstheme="minorHAnsi"/>
        </w:rPr>
        <w:t>Adjustable light intensity control.</w:t>
      </w:r>
    </w:p>
    <w:p w:rsidR="00DE49ED" w:rsidRPr="004A1C39" w:rsidRDefault="00C74E59" w:rsidP="00DE49ED">
      <w:pPr>
        <w:spacing w:after="0"/>
        <w:rPr>
          <w:rFonts w:cstheme="minorHAnsi"/>
        </w:rPr>
      </w:pPr>
      <w:r w:rsidRPr="004A1C39">
        <w:rPr>
          <w:rFonts w:cstheme="minorHAnsi"/>
        </w:rPr>
        <w:pict>
          <v:rect id="_x0000_i1044" style="width:0;height:1.5pt" o:hralign="center" o:hrstd="t" o:hr="t" fillcolor="#a0a0a0" stroked="f"/>
        </w:pict>
      </w:r>
    </w:p>
    <w:p w:rsidR="00641FB7" w:rsidRPr="004A1C39" w:rsidRDefault="00C74E59" w:rsidP="00641FB7">
      <w:pPr>
        <w:rPr>
          <w:rFonts w:cstheme="minorHAnsi"/>
        </w:rPr>
      </w:pPr>
      <w:r w:rsidRPr="004A1C39">
        <w:rPr>
          <w:rFonts w:cstheme="minorHAnsi"/>
        </w:rPr>
        <w:pict>
          <v:rect id="_x0000_i1045" style="width:0;height:1.5pt" o:hralign="center" o:hrstd="t" o:hr="t" fillcolor="#a0a0a0" stroked="f"/>
        </w:pict>
      </w:r>
    </w:p>
    <w:p w:rsidR="00641FB7" w:rsidRPr="004A1C39" w:rsidRDefault="00641FB7" w:rsidP="00641FB7">
      <w:pPr>
        <w:pStyle w:val="Heading3"/>
        <w:rPr>
          <w:rFonts w:asciiTheme="minorHAnsi" w:hAnsiTheme="minorHAnsi" w:cstheme="minorHAnsi"/>
        </w:rPr>
      </w:pPr>
      <w:r w:rsidRPr="004A1C39">
        <w:rPr>
          <w:rFonts w:asciiTheme="minorHAnsi" w:hAnsiTheme="minorHAnsi" w:cstheme="minorHAnsi"/>
        </w:rPr>
        <w:t>2.15 Urine Analyzer</w:t>
      </w:r>
    </w:p>
    <w:p w:rsidR="00641FB7" w:rsidRPr="004A1C39" w:rsidRDefault="00641FB7" w:rsidP="00641FB7">
      <w:pPr>
        <w:pStyle w:val="NormalWeb"/>
        <w:rPr>
          <w:rFonts w:asciiTheme="minorHAnsi" w:hAnsiTheme="minorHAnsi" w:cstheme="minorHAnsi"/>
        </w:rPr>
      </w:pPr>
      <w:r w:rsidRPr="004A1C39">
        <w:rPr>
          <w:rStyle w:val="Strong"/>
          <w:rFonts w:asciiTheme="minorHAnsi" w:hAnsiTheme="minorHAnsi" w:cstheme="minorHAnsi"/>
        </w:rPr>
        <w:t>Quantity:</w:t>
      </w:r>
      <w:r w:rsidRPr="004A1C39">
        <w:rPr>
          <w:rFonts w:asciiTheme="minorHAnsi" w:hAnsiTheme="minorHAnsi" w:cstheme="minorHAnsi"/>
        </w:rPr>
        <w:t xml:space="preserve"> 1 unit</w:t>
      </w:r>
    </w:p>
    <w:p w:rsidR="00641FB7" w:rsidRPr="004A1C39" w:rsidRDefault="00641FB7" w:rsidP="00641FB7">
      <w:pPr>
        <w:pStyle w:val="NormalWeb"/>
        <w:rPr>
          <w:rFonts w:asciiTheme="minorHAnsi" w:hAnsiTheme="minorHAnsi" w:cstheme="minorHAnsi"/>
        </w:rPr>
      </w:pPr>
      <w:r w:rsidRPr="004A1C39">
        <w:rPr>
          <w:rStyle w:val="Strong"/>
          <w:rFonts w:asciiTheme="minorHAnsi" w:hAnsiTheme="minorHAnsi" w:cstheme="minorHAnsi"/>
        </w:rPr>
        <w:t>Minimum Requirements:</w:t>
      </w:r>
    </w:p>
    <w:p w:rsidR="00641FB7" w:rsidRPr="004A1C39" w:rsidRDefault="00641FB7" w:rsidP="00641FB7">
      <w:pPr>
        <w:numPr>
          <w:ilvl w:val="0"/>
          <w:numId w:val="49"/>
        </w:numPr>
        <w:spacing w:before="100" w:beforeAutospacing="1" w:after="100" w:afterAutospacing="1" w:line="240" w:lineRule="auto"/>
        <w:rPr>
          <w:rFonts w:cstheme="minorHAnsi"/>
        </w:rPr>
      </w:pPr>
      <w:r w:rsidRPr="004A1C39">
        <w:rPr>
          <w:rFonts w:cstheme="minorHAnsi"/>
        </w:rPr>
        <w:t xml:space="preserve">Latest and highest-end model within the required product range; </w:t>
      </w:r>
    </w:p>
    <w:p w:rsidR="00641FB7" w:rsidRPr="004A1C39" w:rsidRDefault="00641FB7" w:rsidP="00641FB7">
      <w:pPr>
        <w:numPr>
          <w:ilvl w:val="0"/>
          <w:numId w:val="49"/>
        </w:numPr>
        <w:spacing w:before="100" w:beforeAutospacing="1" w:after="100" w:afterAutospacing="1" w:line="240" w:lineRule="auto"/>
        <w:rPr>
          <w:rFonts w:cstheme="minorHAnsi"/>
        </w:rPr>
      </w:pPr>
      <w:r w:rsidRPr="004A1C39">
        <w:rPr>
          <w:rFonts w:cstheme="minorHAnsi"/>
        </w:rPr>
        <w:t xml:space="preserve">Uses urine test strips; </w:t>
      </w:r>
    </w:p>
    <w:p w:rsidR="00641FB7" w:rsidRPr="004A1C39" w:rsidRDefault="00641FB7" w:rsidP="00641FB7">
      <w:pPr>
        <w:numPr>
          <w:ilvl w:val="0"/>
          <w:numId w:val="49"/>
        </w:numPr>
        <w:spacing w:before="100" w:beforeAutospacing="1" w:after="100" w:afterAutospacing="1" w:line="240" w:lineRule="auto"/>
        <w:rPr>
          <w:rFonts w:cstheme="minorHAnsi"/>
        </w:rPr>
      </w:pPr>
      <w:r w:rsidRPr="004A1C39">
        <w:rPr>
          <w:rFonts w:cstheme="minorHAnsi"/>
        </w:rPr>
        <w:t xml:space="preserve">Built-in thermal printer or external printer; </w:t>
      </w:r>
    </w:p>
    <w:p w:rsidR="00641FB7" w:rsidRPr="004A1C39" w:rsidRDefault="00641FB7" w:rsidP="00641FB7">
      <w:pPr>
        <w:numPr>
          <w:ilvl w:val="0"/>
          <w:numId w:val="49"/>
        </w:numPr>
        <w:spacing w:before="100" w:beforeAutospacing="1" w:after="100" w:afterAutospacing="1" w:line="240" w:lineRule="auto"/>
        <w:rPr>
          <w:rFonts w:cstheme="minorHAnsi"/>
        </w:rPr>
      </w:pPr>
      <w:r w:rsidRPr="004A1C39">
        <w:rPr>
          <w:rFonts w:cstheme="minorHAnsi"/>
        </w:rPr>
        <w:t xml:space="preserve">Throughput not less than approximately </w:t>
      </w:r>
      <w:r w:rsidRPr="004A1C39">
        <w:rPr>
          <w:rStyle w:val="Strong"/>
          <w:rFonts w:cstheme="minorHAnsi"/>
        </w:rPr>
        <w:t>60 strips/hour</w:t>
      </w:r>
      <w:r w:rsidRPr="004A1C39">
        <w:rPr>
          <w:rFonts w:cstheme="minorHAnsi"/>
        </w:rPr>
        <w:t xml:space="preserve">; </w:t>
      </w:r>
    </w:p>
    <w:p w:rsidR="00641FB7" w:rsidRPr="004A1C39" w:rsidRDefault="00641FB7" w:rsidP="00641FB7">
      <w:pPr>
        <w:numPr>
          <w:ilvl w:val="0"/>
          <w:numId w:val="49"/>
        </w:numPr>
        <w:spacing w:before="100" w:beforeAutospacing="1" w:after="100" w:afterAutospacing="1" w:line="240" w:lineRule="auto"/>
        <w:rPr>
          <w:rFonts w:cstheme="minorHAnsi"/>
        </w:rPr>
      </w:pPr>
      <w:r w:rsidRPr="004A1C39">
        <w:rPr>
          <w:rFonts w:cstheme="minorHAnsi"/>
        </w:rPr>
        <w:t xml:space="preserve">Capable of measuring at least the following parameters: </w:t>
      </w:r>
    </w:p>
    <w:p w:rsidR="00641FB7" w:rsidRPr="004A1C39" w:rsidRDefault="00641FB7" w:rsidP="00641FB7">
      <w:pPr>
        <w:numPr>
          <w:ilvl w:val="1"/>
          <w:numId w:val="49"/>
        </w:numPr>
        <w:spacing w:before="100" w:beforeAutospacing="1" w:after="100" w:afterAutospacing="1" w:line="240" w:lineRule="auto"/>
        <w:rPr>
          <w:rFonts w:cstheme="minorHAnsi"/>
        </w:rPr>
      </w:pPr>
      <w:r w:rsidRPr="004A1C39">
        <w:rPr>
          <w:rFonts w:cstheme="minorHAnsi"/>
        </w:rPr>
        <w:t xml:space="preserve">Glucose; </w:t>
      </w:r>
    </w:p>
    <w:p w:rsidR="00641FB7" w:rsidRPr="004A1C39" w:rsidRDefault="00641FB7" w:rsidP="00641FB7">
      <w:pPr>
        <w:numPr>
          <w:ilvl w:val="1"/>
          <w:numId w:val="49"/>
        </w:numPr>
        <w:spacing w:before="100" w:beforeAutospacing="1" w:after="100" w:afterAutospacing="1" w:line="240" w:lineRule="auto"/>
        <w:rPr>
          <w:rFonts w:cstheme="minorHAnsi"/>
        </w:rPr>
      </w:pPr>
      <w:r w:rsidRPr="004A1C39">
        <w:rPr>
          <w:rFonts w:cstheme="minorHAnsi"/>
        </w:rPr>
        <w:t xml:space="preserve">Protein; </w:t>
      </w:r>
    </w:p>
    <w:p w:rsidR="00641FB7" w:rsidRPr="004A1C39" w:rsidRDefault="00641FB7" w:rsidP="00641FB7">
      <w:pPr>
        <w:numPr>
          <w:ilvl w:val="1"/>
          <w:numId w:val="49"/>
        </w:numPr>
        <w:spacing w:before="100" w:beforeAutospacing="1" w:after="100" w:afterAutospacing="1" w:line="240" w:lineRule="auto"/>
        <w:rPr>
          <w:rFonts w:cstheme="minorHAnsi"/>
        </w:rPr>
      </w:pPr>
      <w:r w:rsidRPr="004A1C39">
        <w:rPr>
          <w:rFonts w:cstheme="minorHAnsi"/>
        </w:rPr>
        <w:t xml:space="preserve">Bilirubin; </w:t>
      </w:r>
    </w:p>
    <w:p w:rsidR="00641FB7" w:rsidRPr="004A1C39" w:rsidRDefault="00641FB7" w:rsidP="00641FB7">
      <w:pPr>
        <w:numPr>
          <w:ilvl w:val="1"/>
          <w:numId w:val="49"/>
        </w:numPr>
        <w:spacing w:before="100" w:beforeAutospacing="1" w:after="100" w:afterAutospacing="1" w:line="240" w:lineRule="auto"/>
        <w:rPr>
          <w:rFonts w:cstheme="minorHAnsi"/>
        </w:rPr>
      </w:pPr>
      <w:proofErr w:type="spellStart"/>
      <w:r w:rsidRPr="004A1C39">
        <w:rPr>
          <w:rFonts w:cstheme="minorHAnsi"/>
        </w:rPr>
        <w:t>Urobilinogen</w:t>
      </w:r>
      <w:proofErr w:type="spellEnd"/>
      <w:r w:rsidRPr="004A1C39">
        <w:rPr>
          <w:rFonts w:cstheme="minorHAnsi"/>
        </w:rPr>
        <w:t xml:space="preserve">; </w:t>
      </w:r>
    </w:p>
    <w:p w:rsidR="00641FB7" w:rsidRPr="004A1C39" w:rsidRDefault="00641FB7" w:rsidP="00641FB7">
      <w:pPr>
        <w:numPr>
          <w:ilvl w:val="1"/>
          <w:numId w:val="49"/>
        </w:numPr>
        <w:spacing w:before="100" w:beforeAutospacing="1" w:after="100" w:afterAutospacing="1" w:line="240" w:lineRule="auto"/>
        <w:rPr>
          <w:rFonts w:cstheme="minorHAnsi"/>
        </w:rPr>
      </w:pPr>
      <w:r w:rsidRPr="004A1C39">
        <w:rPr>
          <w:rFonts w:cstheme="minorHAnsi"/>
        </w:rPr>
        <w:t xml:space="preserve">pH; </w:t>
      </w:r>
    </w:p>
    <w:p w:rsidR="00641FB7" w:rsidRPr="004A1C39" w:rsidRDefault="00641FB7" w:rsidP="00641FB7">
      <w:pPr>
        <w:numPr>
          <w:ilvl w:val="1"/>
          <w:numId w:val="49"/>
        </w:numPr>
        <w:spacing w:before="100" w:beforeAutospacing="1" w:after="100" w:afterAutospacing="1" w:line="240" w:lineRule="auto"/>
        <w:rPr>
          <w:rFonts w:cstheme="minorHAnsi"/>
        </w:rPr>
      </w:pPr>
      <w:r w:rsidRPr="004A1C39">
        <w:rPr>
          <w:rFonts w:cstheme="minorHAnsi"/>
        </w:rPr>
        <w:t xml:space="preserve">Specific Gravity; </w:t>
      </w:r>
    </w:p>
    <w:p w:rsidR="00641FB7" w:rsidRPr="004A1C39" w:rsidRDefault="00641FB7" w:rsidP="00641FB7">
      <w:pPr>
        <w:numPr>
          <w:ilvl w:val="1"/>
          <w:numId w:val="49"/>
        </w:numPr>
        <w:spacing w:before="100" w:beforeAutospacing="1" w:after="100" w:afterAutospacing="1" w:line="240" w:lineRule="auto"/>
        <w:rPr>
          <w:rFonts w:cstheme="minorHAnsi"/>
        </w:rPr>
      </w:pPr>
      <w:r w:rsidRPr="004A1C39">
        <w:rPr>
          <w:rFonts w:cstheme="minorHAnsi"/>
        </w:rPr>
        <w:t xml:space="preserve">Ketone Bodies; </w:t>
      </w:r>
    </w:p>
    <w:p w:rsidR="00641FB7" w:rsidRPr="004A1C39" w:rsidRDefault="00641FB7" w:rsidP="00641FB7">
      <w:pPr>
        <w:numPr>
          <w:ilvl w:val="1"/>
          <w:numId w:val="49"/>
        </w:numPr>
        <w:spacing w:before="100" w:beforeAutospacing="1" w:after="100" w:afterAutospacing="1" w:line="240" w:lineRule="auto"/>
        <w:rPr>
          <w:rFonts w:cstheme="minorHAnsi"/>
        </w:rPr>
      </w:pPr>
      <w:r w:rsidRPr="004A1C39">
        <w:rPr>
          <w:rFonts w:cstheme="minorHAnsi"/>
        </w:rPr>
        <w:t xml:space="preserve">Occult Blood (RBCs); </w:t>
      </w:r>
    </w:p>
    <w:p w:rsidR="00641FB7" w:rsidRPr="004A1C39" w:rsidRDefault="00641FB7" w:rsidP="00641FB7">
      <w:pPr>
        <w:numPr>
          <w:ilvl w:val="1"/>
          <w:numId w:val="49"/>
        </w:numPr>
        <w:spacing w:before="100" w:beforeAutospacing="1" w:after="100" w:afterAutospacing="1" w:line="240" w:lineRule="auto"/>
        <w:rPr>
          <w:rFonts w:cstheme="minorHAnsi"/>
        </w:rPr>
      </w:pPr>
      <w:r w:rsidRPr="004A1C39">
        <w:rPr>
          <w:rFonts w:cstheme="minorHAnsi"/>
        </w:rPr>
        <w:t xml:space="preserve">Leukocytes (WBCs); </w:t>
      </w:r>
    </w:p>
    <w:p w:rsidR="00641FB7" w:rsidRPr="004A1C39" w:rsidRDefault="00641FB7" w:rsidP="00641FB7">
      <w:pPr>
        <w:numPr>
          <w:ilvl w:val="0"/>
          <w:numId w:val="49"/>
        </w:numPr>
        <w:spacing w:before="100" w:beforeAutospacing="1" w:after="100" w:afterAutospacing="1" w:line="240" w:lineRule="auto"/>
        <w:rPr>
          <w:rFonts w:cstheme="minorHAnsi"/>
        </w:rPr>
      </w:pPr>
      <w:r w:rsidRPr="004A1C39">
        <w:rPr>
          <w:rFonts w:cstheme="minorHAnsi"/>
        </w:rPr>
        <w:t xml:space="preserve">Data storage capacity for approximately </w:t>
      </w:r>
      <w:r w:rsidRPr="004A1C39">
        <w:rPr>
          <w:rStyle w:val="Strong"/>
          <w:rFonts w:cstheme="minorHAnsi"/>
        </w:rPr>
        <w:t>100 patient results</w:t>
      </w:r>
      <w:r w:rsidRPr="004A1C39">
        <w:rPr>
          <w:rFonts w:cstheme="minorHAnsi"/>
        </w:rPr>
        <w:t xml:space="preserve"> or more; </w:t>
      </w:r>
    </w:p>
    <w:p w:rsidR="00641FB7" w:rsidRPr="004A1C39" w:rsidRDefault="00641FB7" w:rsidP="00641FB7">
      <w:pPr>
        <w:numPr>
          <w:ilvl w:val="0"/>
          <w:numId w:val="49"/>
        </w:numPr>
        <w:spacing w:before="100" w:beforeAutospacing="1" w:after="100" w:afterAutospacing="1" w:line="240" w:lineRule="auto"/>
        <w:rPr>
          <w:rFonts w:cstheme="minorHAnsi"/>
        </w:rPr>
      </w:pPr>
      <w:r w:rsidRPr="004A1C39">
        <w:rPr>
          <w:rFonts w:cstheme="minorHAnsi"/>
        </w:rPr>
        <w:t xml:space="preserve">Capability to connect to: </w:t>
      </w:r>
    </w:p>
    <w:p w:rsidR="00641FB7" w:rsidRPr="004A1C39" w:rsidRDefault="00641FB7" w:rsidP="00641FB7">
      <w:pPr>
        <w:numPr>
          <w:ilvl w:val="1"/>
          <w:numId w:val="49"/>
        </w:numPr>
        <w:spacing w:before="100" w:beforeAutospacing="1" w:after="100" w:afterAutospacing="1" w:line="240" w:lineRule="auto"/>
        <w:rPr>
          <w:rFonts w:cstheme="minorHAnsi"/>
        </w:rPr>
      </w:pPr>
      <w:r w:rsidRPr="004A1C39">
        <w:rPr>
          <w:rFonts w:cstheme="minorHAnsi"/>
        </w:rPr>
        <w:t xml:space="preserve">Hospital Information System (HIS); </w:t>
      </w:r>
    </w:p>
    <w:p w:rsidR="00641FB7" w:rsidRPr="004A1C39" w:rsidRDefault="00641FB7" w:rsidP="00641FB7">
      <w:pPr>
        <w:numPr>
          <w:ilvl w:val="1"/>
          <w:numId w:val="49"/>
        </w:numPr>
        <w:spacing w:before="100" w:beforeAutospacing="1" w:after="100" w:afterAutospacing="1" w:line="240" w:lineRule="auto"/>
        <w:rPr>
          <w:rFonts w:cstheme="minorHAnsi"/>
        </w:rPr>
      </w:pPr>
      <w:r w:rsidRPr="004A1C39">
        <w:rPr>
          <w:rFonts w:cstheme="minorHAnsi"/>
        </w:rPr>
        <w:t>Laboratory Information System (LIS).</w:t>
      </w:r>
    </w:p>
    <w:p w:rsidR="00DE49ED" w:rsidRPr="004A1C39" w:rsidRDefault="00C74E59" w:rsidP="000A516F">
      <w:pPr>
        <w:spacing w:before="100" w:beforeAutospacing="1" w:after="100" w:afterAutospacing="1" w:line="240" w:lineRule="auto"/>
        <w:outlineLvl w:val="1"/>
        <w:rPr>
          <w:rFonts w:eastAsia="Times New Roman" w:cstheme="minorHAnsi"/>
          <w:b/>
          <w:bCs/>
          <w:lang w:bidi="ar-JO"/>
        </w:rPr>
      </w:pPr>
      <w:r w:rsidRPr="004A1C39">
        <w:rPr>
          <w:rFonts w:cstheme="minorHAnsi"/>
        </w:rPr>
        <w:pict>
          <v:rect id="_x0000_i1046" style="width:0;height:1.5pt" o:hralign="center" o:hrstd="t" o:hr="t" fillcolor="#a0a0a0" stroked="f"/>
        </w:pict>
      </w:r>
    </w:p>
    <w:p w:rsidR="00DE49ED" w:rsidRPr="004A1C39" w:rsidRDefault="00DE49ED" w:rsidP="00DE49ED">
      <w:pPr>
        <w:pStyle w:val="Heading2"/>
        <w:rPr>
          <w:rFonts w:asciiTheme="minorHAnsi" w:hAnsiTheme="minorHAnsi" w:cstheme="minorHAnsi"/>
        </w:rPr>
      </w:pPr>
      <w:r w:rsidRPr="004A1C39">
        <w:rPr>
          <w:rFonts w:asciiTheme="minorHAnsi" w:hAnsiTheme="minorHAnsi" w:cstheme="minorHAnsi"/>
        </w:rPr>
        <w:lastRenderedPageBreak/>
        <w:t>2.16 Dental Unit</w:t>
      </w:r>
    </w:p>
    <w:p w:rsidR="00DE49ED" w:rsidRPr="004A1C39" w:rsidRDefault="00DE49ED" w:rsidP="00DE49ED">
      <w:pPr>
        <w:pStyle w:val="NormalWeb"/>
        <w:rPr>
          <w:rFonts w:asciiTheme="minorHAnsi" w:hAnsiTheme="minorHAnsi" w:cstheme="minorHAnsi"/>
        </w:rPr>
      </w:pPr>
      <w:r w:rsidRPr="004A1C39">
        <w:rPr>
          <w:rStyle w:val="Strong"/>
          <w:rFonts w:asciiTheme="minorHAnsi" w:hAnsiTheme="minorHAnsi" w:cstheme="minorHAnsi"/>
        </w:rPr>
        <w:t>Quantity:</w:t>
      </w:r>
      <w:r w:rsidRPr="004A1C39">
        <w:rPr>
          <w:rFonts w:asciiTheme="minorHAnsi" w:hAnsiTheme="minorHAnsi" w:cstheme="minorHAnsi"/>
        </w:rPr>
        <w:t xml:space="preserve"> 1 unit</w:t>
      </w:r>
    </w:p>
    <w:p w:rsidR="00DE49ED" w:rsidRPr="004A1C39" w:rsidRDefault="00DE49ED" w:rsidP="00DE49ED">
      <w:pPr>
        <w:pStyle w:val="NormalWeb"/>
        <w:rPr>
          <w:rFonts w:asciiTheme="minorHAnsi" w:hAnsiTheme="minorHAnsi" w:cstheme="minorHAnsi"/>
        </w:rPr>
      </w:pPr>
      <w:r w:rsidRPr="004A1C39">
        <w:rPr>
          <w:rStyle w:val="Strong"/>
          <w:rFonts w:asciiTheme="minorHAnsi" w:hAnsiTheme="minorHAnsi" w:cstheme="minorHAnsi"/>
        </w:rPr>
        <w:t>Minimum requirements:</w:t>
      </w:r>
    </w:p>
    <w:p w:rsidR="00DE49ED" w:rsidRPr="004A1C39" w:rsidRDefault="00DE49ED" w:rsidP="00DE49ED">
      <w:pPr>
        <w:numPr>
          <w:ilvl w:val="0"/>
          <w:numId w:val="27"/>
        </w:numPr>
        <w:spacing w:before="100" w:beforeAutospacing="1" w:after="100" w:afterAutospacing="1" w:line="240" w:lineRule="auto"/>
        <w:rPr>
          <w:rFonts w:cstheme="minorHAnsi"/>
        </w:rPr>
      </w:pPr>
      <w:r w:rsidRPr="004A1C39">
        <w:rPr>
          <w:rFonts w:cstheme="minorHAnsi"/>
        </w:rPr>
        <w:t xml:space="preserve">Heavy-duty dental unit from a reputable manufacturer; </w:t>
      </w:r>
    </w:p>
    <w:p w:rsidR="00641FB7" w:rsidRPr="004A1C39" w:rsidRDefault="00641FB7" w:rsidP="00641FB7">
      <w:pPr>
        <w:pStyle w:val="Heading3"/>
        <w:rPr>
          <w:rFonts w:asciiTheme="minorHAnsi" w:hAnsiTheme="minorHAnsi" w:cstheme="minorHAnsi"/>
        </w:rPr>
      </w:pPr>
      <w:r w:rsidRPr="004A1C39">
        <w:rPr>
          <w:rFonts w:asciiTheme="minorHAnsi" w:hAnsiTheme="minorHAnsi" w:cstheme="minorHAnsi"/>
        </w:rPr>
        <w:t>A. Dental Chair</w:t>
      </w:r>
    </w:p>
    <w:p w:rsidR="00641FB7" w:rsidRPr="004A1C39" w:rsidRDefault="00641FB7" w:rsidP="00641FB7">
      <w:pPr>
        <w:numPr>
          <w:ilvl w:val="0"/>
          <w:numId w:val="50"/>
        </w:numPr>
        <w:spacing w:before="100" w:beforeAutospacing="1" w:after="100" w:afterAutospacing="1" w:line="240" w:lineRule="auto"/>
        <w:rPr>
          <w:rFonts w:cstheme="minorHAnsi"/>
        </w:rPr>
      </w:pPr>
      <w:r w:rsidRPr="004A1C39">
        <w:rPr>
          <w:rFonts w:cstheme="minorHAnsi"/>
        </w:rPr>
        <w:t xml:space="preserve">Heavy-duty, robust unit from a well-known reputable manufacturer; </w:t>
      </w:r>
    </w:p>
    <w:p w:rsidR="00641FB7" w:rsidRPr="004A1C39" w:rsidRDefault="00641FB7" w:rsidP="00641FB7">
      <w:pPr>
        <w:numPr>
          <w:ilvl w:val="0"/>
          <w:numId w:val="50"/>
        </w:numPr>
        <w:spacing w:before="100" w:beforeAutospacing="1" w:after="100" w:afterAutospacing="1" w:line="240" w:lineRule="auto"/>
        <w:rPr>
          <w:rFonts w:cstheme="minorHAnsi"/>
        </w:rPr>
      </w:pPr>
      <w:r w:rsidRPr="004A1C39">
        <w:rPr>
          <w:rFonts w:cstheme="minorHAnsi"/>
        </w:rPr>
        <w:t xml:space="preserve">All chair movements shall be electrically motorized; </w:t>
      </w:r>
    </w:p>
    <w:p w:rsidR="00641FB7" w:rsidRPr="004A1C39" w:rsidRDefault="00641FB7" w:rsidP="00641FB7">
      <w:pPr>
        <w:numPr>
          <w:ilvl w:val="0"/>
          <w:numId w:val="50"/>
        </w:numPr>
        <w:spacing w:before="100" w:beforeAutospacing="1" w:after="100" w:afterAutospacing="1" w:line="240" w:lineRule="auto"/>
        <w:rPr>
          <w:rFonts w:cstheme="minorHAnsi"/>
        </w:rPr>
      </w:pPr>
      <w:r w:rsidRPr="004A1C39">
        <w:rPr>
          <w:rFonts w:cstheme="minorHAnsi"/>
        </w:rPr>
        <w:t xml:space="preserve">Heavy-duty maintenance-free unit; </w:t>
      </w:r>
    </w:p>
    <w:p w:rsidR="00641FB7" w:rsidRPr="004A1C39" w:rsidRDefault="00641FB7" w:rsidP="00641FB7">
      <w:pPr>
        <w:numPr>
          <w:ilvl w:val="0"/>
          <w:numId w:val="50"/>
        </w:numPr>
        <w:spacing w:before="100" w:beforeAutospacing="1" w:after="100" w:afterAutospacing="1" w:line="240" w:lineRule="auto"/>
        <w:rPr>
          <w:rFonts w:cstheme="minorHAnsi"/>
        </w:rPr>
      </w:pPr>
      <w:r w:rsidRPr="004A1C39">
        <w:rPr>
          <w:rFonts w:cstheme="minorHAnsi"/>
        </w:rPr>
        <w:t xml:space="preserve">Microprocessor-controlled chair with standard safety features, including movement limitation when obstacles are present; </w:t>
      </w:r>
    </w:p>
    <w:p w:rsidR="00641FB7" w:rsidRPr="004A1C39" w:rsidRDefault="00641FB7" w:rsidP="00641FB7">
      <w:pPr>
        <w:numPr>
          <w:ilvl w:val="0"/>
          <w:numId w:val="50"/>
        </w:numPr>
        <w:spacing w:before="100" w:beforeAutospacing="1" w:after="100" w:afterAutospacing="1" w:line="240" w:lineRule="auto"/>
        <w:rPr>
          <w:rFonts w:cstheme="minorHAnsi"/>
        </w:rPr>
      </w:pPr>
      <w:r w:rsidRPr="004A1C39">
        <w:rPr>
          <w:rFonts w:cstheme="minorHAnsi"/>
        </w:rPr>
        <w:t xml:space="preserve">Seamless and replaceable upholstery with high-grade hygienic finish; </w:t>
      </w:r>
    </w:p>
    <w:p w:rsidR="00641FB7" w:rsidRPr="004A1C39" w:rsidRDefault="00641FB7" w:rsidP="00641FB7">
      <w:pPr>
        <w:numPr>
          <w:ilvl w:val="0"/>
          <w:numId w:val="50"/>
        </w:numPr>
        <w:spacing w:before="100" w:beforeAutospacing="1" w:after="100" w:afterAutospacing="1" w:line="240" w:lineRule="auto"/>
        <w:rPr>
          <w:rFonts w:cstheme="minorHAnsi"/>
        </w:rPr>
      </w:pPr>
      <w:r w:rsidRPr="004A1C39">
        <w:rPr>
          <w:rFonts w:cstheme="minorHAnsi"/>
        </w:rPr>
        <w:t xml:space="preserve">Arm rests on both sides; </w:t>
      </w:r>
    </w:p>
    <w:p w:rsidR="00641FB7" w:rsidRPr="004A1C39" w:rsidRDefault="00641FB7" w:rsidP="00641FB7">
      <w:pPr>
        <w:numPr>
          <w:ilvl w:val="1"/>
          <w:numId w:val="50"/>
        </w:numPr>
        <w:spacing w:before="100" w:beforeAutospacing="1" w:after="100" w:afterAutospacing="1" w:line="240" w:lineRule="auto"/>
        <w:rPr>
          <w:rFonts w:cstheme="minorHAnsi"/>
        </w:rPr>
      </w:pPr>
      <w:r w:rsidRPr="004A1C39">
        <w:rPr>
          <w:rFonts w:cstheme="minorHAnsi"/>
        </w:rPr>
        <w:t xml:space="preserve">Right arm rest shall be swivel type to facilitate patient entry and exit; </w:t>
      </w:r>
    </w:p>
    <w:p w:rsidR="00641FB7" w:rsidRPr="004A1C39" w:rsidRDefault="00641FB7" w:rsidP="00641FB7">
      <w:pPr>
        <w:numPr>
          <w:ilvl w:val="0"/>
          <w:numId w:val="50"/>
        </w:numPr>
        <w:spacing w:before="100" w:beforeAutospacing="1" w:after="100" w:afterAutospacing="1" w:line="240" w:lineRule="auto"/>
        <w:rPr>
          <w:rFonts w:cstheme="minorHAnsi"/>
        </w:rPr>
      </w:pPr>
      <w:r w:rsidRPr="004A1C39">
        <w:rPr>
          <w:rFonts w:cstheme="minorHAnsi"/>
        </w:rPr>
        <w:t xml:space="preserve">Extendable jointed headrest; </w:t>
      </w:r>
    </w:p>
    <w:p w:rsidR="00641FB7" w:rsidRPr="004A1C39" w:rsidRDefault="00641FB7" w:rsidP="00641FB7">
      <w:pPr>
        <w:numPr>
          <w:ilvl w:val="0"/>
          <w:numId w:val="50"/>
        </w:numPr>
        <w:spacing w:before="100" w:beforeAutospacing="1" w:after="100" w:afterAutospacing="1" w:line="240" w:lineRule="auto"/>
        <w:rPr>
          <w:rFonts w:cstheme="minorHAnsi"/>
        </w:rPr>
      </w:pPr>
      <w:r w:rsidRPr="004A1C39">
        <w:rPr>
          <w:rFonts w:cstheme="minorHAnsi"/>
        </w:rPr>
        <w:t xml:space="preserve">Minimum lifting capacity: </w:t>
      </w:r>
      <w:r w:rsidRPr="004A1C39">
        <w:rPr>
          <w:rStyle w:val="Strong"/>
          <w:rFonts w:cstheme="minorHAnsi"/>
        </w:rPr>
        <w:t>170 kg</w:t>
      </w:r>
      <w:r w:rsidRPr="004A1C39">
        <w:rPr>
          <w:rFonts w:cstheme="minorHAnsi"/>
        </w:rPr>
        <w:t xml:space="preserve">; </w:t>
      </w:r>
    </w:p>
    <w:p w:rsidR="00641FB7" w:rsidRPr="004A1C39" w:rsidRDefault="00641FB7" w:rsidP="00641FB7">
      <w:pPr>
        <w:numPr>
          <w:ilvl w:val="0"/>
          <w:numId w:val="50"/>
        </w:numPr>
        <w:spacing w:before="100" w:beforeAutospacing="1" w:after="100" w:afterAutospacing="1" w:line="240" w:lineRule="auto"/>
        <w:rPr>
          <w:rFonts w:cstheme="minorHAnsi"/>
        </w:rPr>
      </w:pPr>
      <w:r w:rsidRPr="004A1C39">
        <w:rPr>
          <w:rFonts w:cstheme="minorHAnsi"/>
        </w:rPr>
        <w:t xml:space="preserve">Chair movements shall include at least: </w:t>
      </w:r>
    </w:p>
    <w:p w:rsidR="00641FB7" w:rsidRPr="004A1C39" w:rsidRDefault="00641FB7" w:rsidP="00641FB7">
      <w:pPr>
        <w:numPr>
          <w:ilvl w:val="1"/>
          <w:numId w:val="50"/>
        </w:numPr>
        <w:spacing w:before="100" w:beforeAutospacing="1" w:after="100" w:afterAutospacing="1" w:line="240" w:lineRule="auto"/>
        <w:rPr>
          <w:rFonts w:cstheme="minorHAnsi"/>
        </w:rPr>
      </w:pPr>
      <w:r w:rsidRPr="004A1C39">
        <w:rPr>
          <w:rFonts w:cstheme="minorHAnsi"/>
        </w:rPr>
        <w:t xml:space="preserve">Vertical seat adjustment; </w:t>
      </w:r>
    </w:p>
    <w:p w:rsidR="00641FB7" w:rsidRPr="004A1C39" w:rsidRDefault="00641FB7" w:rsidP="00641FB7">
      <w:pPr>
        <w:numPr>
          <w:ilvl w:val="1"/>
          <w:numId w:val="50"/>
        </w:numPr>
        <w:spacing w:before="100" w:beforeAutospacing="1" w:after="100" w:afterAutospacing="1" w:line="240" w:lineRule="auto"/>
        <w:rPr>
          <w:rFonts w:cstheme="minorHAnsi"/>
        </w:rPr>
      </w:pPr>
      <w:r w:rsidRPr="004A1C39">
        <w:rPr>
          <w:rFonts w:cstheme="minorHAnsi"/>
        </w:rPr>
        <w:t xml:space="preserve">Backrest adjustment; </w:t>
      </w:r>
    </w:p>
    <w:p w:rsidR="00641FB7" w:rsidRPr="004A1C39" w:rsidRDefault="00641FB7" w:rsidP="00641FB7">
      <w:pPr>
        <w:numPr>
          <w:ilvl w:val="1"/>
          <w:numId w:val="50"/>
        </w:numPr>
        <w:spacing w:before="100" w:beforeAutospacing="1" w:after="100" w:afterAutospacing="1" w:line="240" w:lineRule="auto"/>
        <w:rPr>
          <w:rFonts w:cstheme="minorHAnsi"/>
        </w:rPr>
      </w:pPr>
      <w:r w:rsidRPr="004A1C39">
        <w:rPr>
          <w:rFonts w:cstheme="minorHAnsi"/>
        </w:rPr>
        <w:t xml:space="preserve">Trendelenburg position; </w:t>
      </w:r>
    </w:p>
    <w:p w:rsidR="00641FB7" w:rsidRPr="004A1C39" w:rsidRDefault="00641FB7" w:rsidP="00641FB7">
      <w:pPr>
        <w:numPr>
          <w:ilvl w:val="1"/>
          <w:numId w:val="50"/>
        </w:numPr>
        <w:spacing w:before="100" w:beforeAutospacing="1" w:after="100" w:afterAutospacing="1" w:line="240" w:lineRule="auto"/>
        <w:rPr>
          <w:rFonts w:cstheme="minorHAnsi"/>
        </w:rPr>
      </w:pPr>
      <w:r w:rsidRPr="004A1C39">
        <w:rPr>
          <w:rFonts w:cstheme="minorHAnsi"/>
        </w:rPr>
        <w:t xml:space="preserve">Return-to-zero position; </w:t>
      </w:r>
    </w:p>
    <w:p w:rsidR="00641FB7" w:rsidRPr="004A1C39" w:rsidRDefault="00641FB7" w:rsidP="00641FB7">
      <w:pPr>
        <w:numPr>
          <w:ilvl w:val="1"/>
          <w:numId w:val="50"/>
        </w:numPr>
        <w:spacing w:before="100" w:beforeAutospacing="1" w:after="100" w:afterAutospacing="1" w:line="240" w:lineRule="auto"/>
        <w:rPr>
          <w:rFonts w:cstheme="minorHAnsi"/>
        </w:rPr>
      </w:pPr>
      <w:r w:rsidRPr="004A1C39">
        <w:rPr>
          <w:rFonts w:cstheme="minorHAnsi"/>
        </w:rPr>
        <w:t>Programmable treatment positions.</w:t>
      </w:r>
    </w:p>
    <w:p w:rsidR="00161197" w:rsidRPr="004A1C39" w:rsidRDefault="00161197" w:rsidP="00161197">
      <w:pPr>
        <w:rPr>
          <w:rFonts w:cstheme="minorHAnsi"/>
        </w:rPr>
      </w:pPr>
    </w:p>
    <w:p w:rsidR="00161197" w:rsidRPr="004A1C39" w:rsidRDefault="00161197" w:rsidP="00161197">
      <w:pPr>
        <w:pStyle w:val="Heading3"/>
        <w:rPr>
          <w:rFonts w:asciiTheme="minorHAnsi" w:hAnsiTheme="minorHAnsi" w:cstheme="minorHAnsi"/>
        </w:rPr>
      </w:pPr>
      <w:r w:rsidRPr="004A1C39">
        <w:rPr>
          <w:rFonts w:asciiTheme="minorHAnsi" w:hAnsiTheme="minorHAnsi" w:cstheme="minorHAnsi"/>
        </w:rPr>
        <w:t>B. Dentist's Element</w:t>
      </w:r>
    </w:p>
    <w:p w:rsidR="00161197" w:rsidRPr="004A1C39" w:rsidRDefault="00161197" w:rsidP="00161197">
      <w:pPr>
        <w:numPr>
          <w:ilvl w:val="0"/>
          <w:numId w:val="51"/>
        </w:numPr>
        <w:spacing w:before="100" w:beforeAutospacing="1" w:after="100" w:afterAutospacing="1" w:line="240" w:lineRule="auto"/>
        <w:rPr>
          <w:rFonts w:cstheme="minorHAnsi"/>
        </w:rPr>
      </w:pPr>
      <w:r w:rsidRPr="004A1C39">
        <w:rPr>
          <w:rFonts w:cstheme="minorHAnsi"/>
        </w:rPr>
        <w:t xml:space="preserve">Mounted on an articulated delivery arm with drop-down configuration; </w:t>
      </w:r>
    </w:p>
    <w:p w:rsidR="00161197" w:rsidRPr="004A1C39" w:rsidRDefault="00161197" w:rsidP="00161197">
      <w:pPr>
        <w:numPr>
          <w:ilvl w:val="0"/>
          <w:numId w:val="51"/>
        </w:numPr>
        <w:spacing w:before="100" w:beforeAutospacing="1" w:after="100" w:afterAutospacing="1" w:line="240" w:lineRule="auto"/>
        <w:rPr>
          <w:rFonts w:cstheme="minorHAnsi"/>
        </w:rPr>
      </w:pPr>
      <w:r w:rsidRPr="004A1C39">
        <w:rPr>
          <w:rFonts w:cstheme="minorHAnsi"/>
        </w:rPr>
        <w:t xml:space="preserve">Equipped with locking brake system; </w:t>
      </w:r>
    </w:p>
    <w:p w:rsidR="00161197" w:rsidRPr="004A1C39" w:rsidRDefault="00161197" w:rsidP="00161197">
      <w:pPr>
        <w:pStyle w:val="NormalWeb"/>
        <w:numPr>
          <w:ilvl w:val="0"/>
          <w:numId w:val="51"/>
        </w:numPr>
        <w:rPr>
          <w:rFonts w:asciiTheme="minorHAnsi" w:hAnsiTheme="minorHAnsi" w:cstheme="minorHAnsi"/>
        </w:rPr>
      </w:pPr>
      <w:r w:rsidRPr="004A1C39">
        <w:rPr>
          <w:rFonts w:asciiTheme="minorHAnsi" w:hAnsiTheme="minorHAnsi" w:cstheme="minorHAnsi"/>
        </w:rPr>
        <w:t xml:space="preserve">Capable of accommodating at least </w:t>
      </w:r>
      <w:r w:rsidRPr="004A1C39">
        <w:rPr>
          <w:rStyle w:val="Strong"/>
          <w:rFonts w:asciiTheme="minorHAnsi" w:hAnsiTheme="minorHAnsi" w:cstheme="minorHAnsi"/>
        </w:rPr>
        <w:t>five instrument positions</w:t>
      </w:r>
      <w:r w:rsidRPr="004A1C39">
        <w:rPr>
          <w:rFonts w:asciiTheme="minorHAnsi" w:hAnsiTheme="minorHAnsi" w:cstheme="minorHAnsi"/>
        </w:rPr>
        <w:t>, including:</w:t>
      </w:r>
    </w:p>
    <w:p w:rsidR="00161197" w:rsidRPr="004A1C39" w:rsidRDefault="00161197" w:rsidP="00161197">
      <w:pPr>
        <w:pStyle w:val="NormalWeb"/>
        <w:ind w:left="720"/>
        <w:rPr>
          <w:rFonts w:asciiTheme="minorHAnsi" w:hAnsiTheme="minorHAnsi" w:cstheme="minorHAnsi"/>
        </w:rPr>
      </w:pPr>
      <w:r w:rsidRPr="004A1C39">
        <w:rPr>
          <w:rStyle w:val="Strong"/>
          <w:rFonts w:asciiTheme="minorHAnsi" w:hAnsiTheme="minorHAnsi" w:cstheme="minorHAnsi"/>
        </w:rPr>
        <w:t>a. High-Speed Modules</w:t>
      </w:r>
    </w:p>
    <w:p w:rsidR="00161197" w:rsidRPr="004A1C39" w:rsidRDefault="00161197" w:rsidP="00161197">
      <w:pPr>
        <w:numPr>
          <w:ilvl w:val="1"/>
          <w:numId w:val="51"/>
        </w:numPr>
        <w:spacing w:before="100" w:beforeAutospacing="1" w:after="100" w:afterAutospacing="1" w:line="240" w:lineRule="auto"/>
        <w:rPr>
          <w:rFonts w:cstheme="minorHAnsi"/>
        </w:rPr>
      </w:pPr>
      <w:r w:rsidRPr="004A1C39">
        <w:rPr>
          <w:rFonts w:cstheme="minorHAnsi"/>
        </w:rPr>
        <w:t xml:space="preserve">Two high-speed </w:t>
      </w:r>
      <w:proofErr w:type="spellStart"/>
      <w:r w:rsidRPr="004A1C39">
        <w:rPr>
          <w:rFonts w:cstheme="minorHAnsi"/>
        </w:rPr>
        <w:t>handpiece</w:t>
      </w:r>
      <w:proofErr w:type="spellEnd"/>
      <w:r w:rsidRPr="004A1C39">
        <w:rPr>
          <w:rFonts w:cstheme="minorHAnsi"/>
        </w:rPr>
        <w:t xml:space="preserve"> modules; </w:t>
      </w:r>
    </w:p>
    <w:p w:rsidR="00161197" w:rsidRPr="004A1C39" w:rsidRDefault="00161197" w:rsidP="00161197">
      <w:pPr>
        <w:pStyle w:val="NormalWeb"/>
        <w:ind w:left="720"/>
        <w:rPr>
          <w:rFonts w:asciiTheme="minorHAnsi" w:hAnsiTheme="minorHAnsi" w:cstheme="minorHAnsi"/>
        </w:rPr>
      </w:pPr>
      <w:r w:rsidRPr="004A1C39">
        <w:rPr>
          <w:rStyle w:val="Strong"/>
          <w:rFonts w:asciiTheme="minorHAnsi" w:hAnsiTheme="minorHAnsi" w:cstheme="minorHAnsi"/>
        </w:rPr>
        <w:t>b. Electric Micro-Motor Module</w:t>
      </w:r>
    </w:p>
    <w:p w:rsidR="00161197" w:rsidRPr="004A1C39" w:rsidRDefault="00161197" w:rsidP="00161197">
      <w:pPr>
        <w:numPr>
          <w:ilvl w:val="1"/>
          <w:numId w:val="51"/>
        </w:numPr>
        <w:spacing w:before="100" w:beforeAutospacing="1" w:after="100" w:afterAutospacing="1" w:line="240" w:lineRule="auto"/>
        <w:rPr>
          <w:rFonts w:cstheme="minorHAnsi"/>
        </w:rPr>
      </w:pPr>
      <w:r w:rsidRPr="004A1C39">
        <w:rPr>
          <w:rFonts w:cstheme="minorHAnsi"/>
        </w:rPr>
        <w:t xml:space="preserve">Brushless type; </w:t>
      </w:r>
    </w:p>
    <w:p w:rsidR="00161197" w:rsidRPr="004A1C39" w:rsidRDefault="00161197" w:rsidP="00161197">
      <w:pPr>
        <w:numPr>
          <w:ilvl w:val="1"/>
          <w:numId w:val="51"/>
        </w:numPr>
        <w:spacing w:before="100" w:beforeAutospacing="1" w:after="100" w:afterAutospacing="1" w:line="240" w:lineRule="auto"/>
        <w:rPr>
          <w:rFonts w:cstheme="minorHAnsi"/>
        </w:rPr>
      </w:pPr>
      <w:r w:rsidRPr="004A1C39">
        <w:rPr>
          <w:rFonts w:cstheme="minorHAnsi"/>
        </w:rPr>
        <w:t xml:space="preserve">Same manufacturer/brand as the dental unit; </w:t>
      </w:r>
    </w:p>
    <w:p w:rsidR="00161197" w:rsidRPr="004A1C39" w:rsidRDefault="00161197" w:rsidP="00161197">
      <w:pPr>
        <w:numPr>
          <w:ilvl w:val="1"/>
          <w:numId w:val="51"/>
        </w:numPr>
        <w:spacing w:before="100" w:beforeAutospacing="1" w:after="100" w:afterAutospacing="1" w:line="240" w:lineRule="auto"/>
        <w:rPr>
          <w:rFonts w:cstheme="minorHAnsi"/>
        </w:rPr>
      </w:pPr>
      <w:r w:rsidRPr="004A1C39">
        <w:rPr>
          <w:rFonts w:cstheme="minorHAnsi"/>
        </w:rPr>
        <w:t xml:space="preserve">Speed range up to </w:t>
      </w:r>
      <w:r w:rsidRPr="004A1C39">
        <w:rPr>
          <w:rStyle w:val="Strong"/>
          <w:rFonts w:cstheme="minorHAnsi"/>
        </w:rPr>
        <w:t>40,000 rpm</w:t>
      </w:r>
      <w:r w:rsidRPr="004A1C39">
        <w:rPr>
          <w:rFonts w:cstheme="minorHAnsi"/>
        </w:rPr>
        <w:t xml:space="preserve">; </w:t>
      </w:r>
    </w:p>
    <w:p w:rsidR="00161197" w:rsidRPr="004A1C39" w:rsidRDefault="00161197" w:rsidP="00161197">
      <w:pPr>
        <w:pStyle w:val="NormalWeb"/>
        <w:ind w:left="720"/>
        <w:rPr>
          <w:rFonts w:asciiTheme="minorHAnsi" w:hAnsiTheme="minorHAnsi" w:cstheme="minorHAnsi"/>
        </w:rPr>
      </w:pPr>
      <w:r w:rsidRPr="004A1C39">
        <w:rPr>
          <w:rStyle w:val="Strong"/>
          <w:rFonts w:asciiTheme="minorHAnsi" w:hAnsiTheme="minorHAnsi" w:cstheme="minorHAnsi"/>
        </w:rPr>
        <w:t>c. Three-Way Syringe</w:t>
      </w:r>
    </w:p>
    <w:p w:rsidR="00161197" w:rsidRPr="004A1C39" w:rsidRDefault="00161197" w:rsidP="00161197">
      <w:pPr>
        <w:numPr>
          <w:ilvl w:val="1"/>
          <w:numId w:val="51"/>
        </w:numPr>
        <w:spacing w:before="100" w:beforeAutospacing="1" w:after="100" w:afterAutospacing="1" w:line="240" w:lineRule="auto"/>
        <w:rPr>
          <w:rFonts w:cstheme="minorHAnsi"/>
        </w:rPr>
      </w:pPr>
      <w:r w:rsidRPr="004A1C39">
        <w:rPr>
          <w:rFonts w:cstheme="minorHAnsi"/>
        </w:rPr>
        <w:lastRenderedPageBreak/>
        <w:t xml:space="preserve">Built-in module; </w:t>
      </w:r>
    </w:p>
    <w:p w:rsidR="00161197" w:rsidRPr="004A1C39" w:rsidRDefault="00161197" w:rsidP="00161197">
      <w:pPr>
        <w:numPr>
          <w:ilvl w:val="1"/>
          <w:numId w:val="51"/>
        </w:numPr>
        <w:spacing w:before="100" w:beforeAutospacing="1" w:after="100" w:afterAutospacing="1" w:line="240" w:lineRule="auto"/>
        <w:rPr>
          <w:rFonts w:cstheme="minorHAnsi"/>
        </w:rPr>
      </w:pPr>
      <w:r w:rsidRPr="004A1C39">
        <w:rPr>
          <w:rFonts w:cstheme="minorHAnsi"/>
        </w:rPr>
        <w:t xml:space="preserve">Round-edged ergonomic design; </w:t>
      </w:r>
    </w:p>
    <w:p w:rsidR="00161197" w:rsidRPr="004A1C39" w:rsidRDefault="00161197" w:rsidP="00161197">
      <w:pPr>
        <w:numPr>
          <w:ilvl w:val="1"/>
          <w:numId w:val="51"/>
        </w:numPr>
        <w:spacing w:before="100" w:beforeAutospacing="1" w:after="100" w:afterAutospacing="1" w:line="240" w:lineRule="auto"/>
        <w:rPr>
          <w:rFonts w:cstheme="minorHAnsi"/>
        </w:rPr>
      </w:pPr>
      <w:r w:rsidRPr="004A1C39">
        <w:rPr>
          <w:rFonts w:cstheme="minorHAnsi"/>
        </w:rPr>
        <w:t xml:space="preserve">Two removable </w:t>
      </w:r>
      <w:proofErr w:type="spellStart"/>
      <w:r w:rsidRPr="004A1C39">
        <w:rPr>
          <w:rFonts w:cstheme="minorHAnsi"/>
        </w:rPr>
        <w:t>autoclavable</w:t>
      </w:r>
      <w:proofErr w:type="spellEnd"/>
      <w:r w:rsidRPr="004A1C39">
        <w:rPr>
          <w:rFonts w:cstheme="minorHAnsi"/>
        </w:rPr>
        <w:t xml:space="preserve"> nozzles; </w:t>
      </w:r>
    </w:p>
    <w:p w:rsidR="00161197" w:rsidRPr="004A1C39" w:rsidRDefault="00161197" w:rsidP="00161197">
      <w:pPr>
        <w:pStyle w:val="NormalWeb"/>
        <w:ind w:left="720"/>
        <w:rPr>
          <w:rFonts w:asciiTheme="minorHAnsi" w:hAnsiTheme="minorHAnsi" w:cstheme="minorHAnsi"/>
        </w:rPr>
      </w:pPr>
      <w:r w:rsidRPr="004A1C39">
        <w:rPr>
          <w:rStyle w:val="Strong"/>
          <w:rFonts w:asciiTheme="minorHAnsi" w:hAnsiTheme="minorHAnsi" w:cstheme="minorHAnsi"/>
        </w:rPr>
        <w:t>d. Piezo Scaler Module</w:t>
      </w:r>
    </w:p>
    <w:p w:rsidR="00161197" w:rsidRPr="004A1C39" w:rsidRDefault="00161197" w:rsidP="00161197">
      <w:pPr>
        <w:numPr>
          <w:ilvl w:val="1"/>
          <w:numId w:val="51"/>
        </w:numPr>
        <w:spacing w:before="100" w:beforeAutospacing="1" w:after="100" w:afterAutospacing="1" w:line="240" w:lineRule="auto"/>
        <w:rPr>
          <w:rFonts w:cstheme="minorHAnsi"/>
        </w:rPr>
      </w:pPr>
      <w:r w:rsidRPr="004A1C39">
        <w:rPr>
          <w:rFonts w:cstheme="minorHAnsi"/>
        </w:rPr>
        <w:t xml:space="preserve">Built-in piezo scaler; </w:t>
      </w:r>
    </w:p>
    <w:p w:rsidR="00161197" w:rsidRPr="004A1C39" w:rsidRDefault="00161197" w:rsidP="00161197">
      <w:pPr>
        <w:numPr>
          <w:ilvl w:val="1"/>
          <w:numId w:val="51"/>
        </w:numPr>
        <w:spacing w:before="100" w:beforeAutospacing="1" w:after="100" w:afterAutospacing="1" w:line="240" w:lineRule="auto"/>
        <w:rPr>
          <w:rFonts w:cstheme="minorHAnsi"/>
        </w:rPr>
      </w:pPr>
      <w:r w:rsidRPr="004A1C39">
        <w:rPr>
          <w:rFonts w:cstheme="minorHAnsi"/>
        </w:rPr>
        <w:t xml:space="preserve">Complete with four (4) tapered triangular tips; </w:t>
      </w:r>
    </w:p>
    <w:p w:rsidR="00161197" w:rsidRPr="004A1C39" w:rsidRDefault="00161197" w:rsidP="00161197">
      <w:pPr>
        <w:numPr>
          <w:ilvl w:val="0"/>
          <w:numId w:val="51"/>
        </w:numPr>
        <w:spacing w:before="100" w:beforeAutospacing="1" w:after="100" w:afterAutospacing="1" w:line="240" w:lineRule="auto"/>
        <w:rPr>
          <w:rFonts w:cstheme="minorHAnsi"/>
        </w:rPr>
      </w:pPr>
      <w:r w:rsidRPr="004A1C39">
        <w:rPr>
          <w:rFonts w:cstheme="minorHAnsi"/>
        </w:rPr>
        <w:t xml:space="preserve">All hoses shall be top-hanging to avoid entanglement with patients and staff; </w:t>
      </w:r>
    </w:p>
    <w:p w:rsidR="00161197" w:rsidRPr="004A1C39" w:rsidRDefault="00161197" w:rsidP="00161197">
      <w:pPr>
        <w:numPr>
          <w:ilvl w:val="0"/>
          <w:numId w:val="51"/>
        </w:numPr>
        <w:spacing w:before="100" w:beforeAutospacing="1" w:after="100" w:afterAutospacing="1" w:line="240" w:lineRule="auto"/>
        <w:rPr>
          <w:rFonts w:cstheme="minorHAnsi"/>
        </w:rPr>
      </w:pPr>
      <w:proofErr w:type="spellStart"/>
      <w:r w:rsidRPr="004A1C39">
        <w:rPr>
          <w:rFonts w:cstheme="minorHAnsi"/>
        </w:rPr>
        <w:t>Autoclavable</w:t>
      </w:r>
      <w:proofErr w:type="spellEnd"/>
      <w:r w:rsidRPr="004A1C39">
        <w:rPr>
          <w:rFonts w:cstheme="minorHAnsi"/>
        </w:rPr>
        <w:t xml:space="preserve"> removable </w:t>
      </w:r>
      <w:proofErr w:type="spellStart"/>
      <w:r w:rsidRPr="004A1C39">
        <w:rPr>
          <w:rFonts w:cstheme="minorHAnsi"/>
        </w:rPr>
        <w:t>swivelling</w:t>
      </w:r>
      <w:proofErr w:type="spellEnd"/>
      <w:r w:rsidRPr="004A1C39">
        <w:rPr>
          <w:rFonts w:cstheme="minorHAnsi"/>
        </w:rPr>
        <w:t xml:space="preserve"> tray; </w:t>
      </w:r>
    </w:p>
    <w:p w:rsidR="00161197" w:rsidRPr="004A1C39" w:rsidRDefault="00161197" w:rsidP="00161197">
      <w:pPr>
        <w:numPr>
          <w:ilvl w:val="1"/>
          <w:numId w:val="51"/>
        </w:numPr>
        <w:spacing w:before="100" w:beforeAutospacing="1" w:after="100" w:afterAutospacing="1" w:line="240" w:lineRule="auto"/>
        <w:rPr>
          <w:rFonts w:cstheme="minorHAnsi"/>
        </w:rPr>
      </w:pPr>
      <w:r w:rsidRPr="004A1C39">
        <w:rPr>
          <w:rFonts w:cstheme="minorHAnsi"/>
        </w:rPr>
        <w:t xml:space="preserve">Minimum size: </w:t>
      </w:r>
      <w:r w:rsidRPr="004A1C39">
        <w:rPr>
          <w:rStyle w:val="Strong"/>
          <w:rFonts w:cstheme="minorHAnsi"/>
        </w:rPr>
        <w:t>30 cm × 20 cm</w:t>
      </w:r>
      <w:r w:rsidRPr="004A1C39">
        <w:rPr>
          <w:rFonts w:cstheme="minorHAnsi"/>
        </w:rPr>
        <w:t xml:space="preserve">; </w:t>
      </w:r>
    </w:p>
    <w:p w:rsidR="00161197" w:rsidRPr="004A1C39" w:rsidRDefault="00161197" w:rsidP="00161197">
      <w:pPr>
        <w:numPr>
          <w:ilvl w:val="0"/>
          <w:numId w:val="51"/>
        </w:numPr>
        <w:spacing w:before="100" w:beforeAutospacing="1" w:after="100" w:afterAutospacing="1" w:line="240" w:lineRule="auto"/>
        <w:rPr>
          <w:rFonts w:cstheme="minorHAnsi"/>
        </w:rPr>
      </w:pPr>
      <w:r w:rsidRPr="004A1C39">
        <w:rPr>
          <w:rFonts w:cstheme="minorHAnsi"/>
        </w:rPr>
        <w:t xml:space="preserve">One wired multifunctional foot control capable of controlling: </w:t>
      </w:r>
    </w:p>
    <w:p w:rsidR="00161197" w:rsidRPr="004A1C39" w:rsidRDefault="00161197" w:rsidP="00161197">
      <w:pPr>
        <w:numPr>
          <w:ilvl w:val="1"/>
          <w:numId w:val="51"/>
        </w:numPr>
        <w:spacing w:before="100" w:beforeAutospacing="1" w:after="100" w:afterAutospacing="1" w:line="240" w:lineRule="auto"/>
        <w:rPr>
          <w:rFonts w:cstheme="minorHAnsi"/>
        </w:rPr>
      </w:pPr>
      <w:r w:rsidRPr="004A1C39">
        <w:rPr>
          <w:rFonts w:cstheme="minorHAnsi"/>
        </w:rPr>
        <w:t xml:space="preserve">Chair movements; </w:t>
      </w:r>
    </w:p>
    <w:p w:rsidR="00161197" w:rsidRPr="004A1C39" w:rsidRDefault="00161197" w:rsidP="00161197">
      <w:pPr>
        <w:numPr>
          <w:ilvl w:val="1"/>
          <w:numId w:val="51"/>
        </w:numPr>
        <w:spacing w:before="100" w:beforeAutospacing="1" w:after="100" w:afterAutospacing="1" w:line="240" w:lineRule="auto"/>
        <w:rPr>
          <w:rFonts w:cstheme="minorHAnsi"/>
        </w:rPr>
      </w:pPr>
      <w:proofErr w:type="spellStart"/>
      <w:r w:rsidRPr="004A1C39">
        <w:rPr>
          <w:rFonts w:cstheme="minorHAnsi"/>
        </w:rPr>
        <w:t>Handpiece</w:t>
      </w:r>
      <w:proofErr w:type="spellEnd"/>
      <w:r w:rsidRPr="004A1C39">
        <w:rPr>
          <w:rFonts w:cstheme="minorHAnsi"/>
        </w:rPr>
        <w:t xml:space="preserve"> operation; </w:t>
      </w:r>
    </w:p>
    <w:p w:rsidR="00161197" w:rsidRPr="004A1C39" w:rsidRDefault="00161197" w:rsidP="00161197">
      <w:pPr>
        <w:numPr>
          <w:ilvl w:val="0"/>
          <w:numId w:val="51"/>
        </w:numPr>
        <w:spacing w:before="100" w:beforeAutospacing="1" w:after="100" w:afterAutospacing="1" w:line="240" w:lineRule="auto"/>
        <w:rPr>
          <w:rFonts w:cstheme="minorHAnsi"/>
        </w:rPr>
      </w:pPr>
      <w:r w:rsidRPr="004A1C39">
        <w:rPr>
          <w:rFonts w:cstheme="minorHAnsi"/>
        </w:rPr>
        <w:t xml:space="preserve">Touch control panel capable of controlling: </w:t>
      </w:r>
    </w:p>
    <w:p w:rsidR="00161197" w:rsidRPr="004A1C39" w:rsidRDefault="00161197" w:rsidP="00161197">
      <w:pPr>
        <w:numPr>
          <w:ilvl w:val="1"/>
          <w:numId w:val="51"/>
        </w:numPr>
        <w:spacing w:before="100" w:beforeAutospacing="1" w:after="100" w:afterAutospacing="1" w:line="240" w:lineRule="auto"/>
        <w:rPr>
          <w:rFonts w:cstheme="minorHAnsi"/>
        </w:rPr>
      </w:pPr>
      <w:r w:rsidRPr="004A1C39">
        <w:rPr>
          <w:rFonts w:cstheme="minorHAnsi"/>
        </w:rPr>
        <w:t xml:space="preserve">All chair movements; </w:t>
      </w:r>
    </w:p>
    <w:p w:rsidR="00161197" w:rsidRPr="004A1C39" w:rsidRDefault="00161197" w:rsidP="00161197">
      <w:pPr>
        <w:numPr>
          <w:ilvl w:val="1"/>
          <w:numId w:val="51"/>
        </w:numPr>
        <w:spacing w:before="100" w:beforeAutospacing="1" w:after="100" w:afterAutospacing="1" w:line="240" w:lineRule="auto"/>
        <w:rPr>
          <w:rFonts w:cstheme="minorHAnsi"/>
        </w:rPr>
      </w:pPr>
      <w:r w:rsidRPr="004A1C39">
        <w:rPr>
          <w:rFonts w:cstheme="minorHAnsi"/>
        </w:rPr>
        <w:t xml:space="preserve">Dental light; </w:t>
      </w:r>
    </w:p>
    <w:p w:rsidR="00161197" w:rsidRPr="004A1C39" w:rsidRDefault="00161197" w:rsidP="00161197">
      <w:pPr>
        <w:numPr>
          <w:ilvl w:val="1"/>
          <w:numId w:val="51"/>
        </w:numPr>
        <w:spacing w:before="100" w:beforeAutospacing="1" w:after="100" w:afterAutospacing="1" w:line="240" w:lineRule="auto"/>
        <w:rPr>
          <w:rFonts w:cstheme="minorHAnsi"/>
        </w:rPr>
      </w:pPr>
      <w:r w:rsidRPr="004A1C39">
        <w:rPr>
          <w:rFonts w:cstheme="minorHAnsi"/>
        </w:rPr>
        <w:t xml:space="preserve">Cup filling; </w:t>
      </w:r>
    </w:p>
    <w:p w:rsidR="00161197" w:rsidRPr="004A1C39" w:rsidRDefault="00161197" w:rsidP="00161197">
      <w:pPr>
        <w:numPr>
          <w:ilvl w:val="1"/>
          <w:numId w:val="51"/>
        </w:numPr>
        <w:spacing w:before="100" w:beforeAutospacing="1" w:after="100" w:afterAutospacing="1" w:line="240" w:lineRule="auto"/>
        <w:rPr>
          <w:rFonts w:cstheme="minorHAnsi"/>
        </w:rPr>
      </w:pPr>
      <w:r w:rsidRPr="004A1C39">
        <w:rPr>
          <w:rFonts w:cstheme="minorHAnsi"/>
        </w:rPr>
        <w:t>Spittoon rinsing.</w:t>
      </w:r>
    </w:p>
    <w:p w:rsidR="00161197" w:rsidRPr="004A1C39" w:rsidRDefault="00161197" w:rsidP="00161197">
      <w:pPr>
        <w:rPr>
          <w:rFonts w:cstheme="minorHAnsi"/>
        </w:rPr>
      </w:pPr>
    </w:p>
    <w:p w:rsidR="00161197" w:rsidRPr="004A1C39" w:rsidRDefault="00161197" w:rsidP="00161197">
      <w:pPr>
        <w:pStyle w:val="Heading3"/>
        <w:rPr>
          <w:rFonts w:asciiTheme="minorHAnsi" w:hAnsiTheme="minorHAnsi" w:cstheme="minorHAnsi"/>
        </w:rPr>
      </w:pPr>
      <w:r w:rsidRPr="004A1C39">
        <w:rPr>
          <w:rFonts w:asciiTheme="minorHAnsi" w:hAnsiTheme="minorHAnsi" w:cstheme="minorHAnsi"/>
        </w:rPr>
        <w:t>C. Assistant's Element</w:t>
      </w:r>
    </w:p>
    <w:p w:rsidR="00161197" w:rsidRPr="004A1C39" w:rsidRDefault="00161197" w:rsidP="00161197">
      <w:pPr>
        <w:numPr>
          <w:ilvl w:val="0"/>
          <w:numId w:val="52"/>
        </w:numPr>
        <w:spacing w:before="100" w:beforeAutospacing="1" w:after="100" w:afterAutospacing="1" w:line="240" w:lineRule="auto"/>
        <w:rPr>
          <w:rFonts w:cstheme="minorHAnsi"/>
        </w:rPr>
      </w:pPr>
      <w:r w:rsidRPr="004A1C39">
        <w:rPr>
          <w:rFonts w:cstheme="minorHAnsi"/>
        </w:rPr>
        <w:t xml:space="preserve">Chair-mounted spittoon movable with chair vertical movements; </w:t>
      </w:r>
    </w:p>
    <w:p w:rsidR="00161197" w:rsidRPr="004A1C39" w:rsidRDefault="00161197" w:rsidP="00161197">
      <w:pPr>
        <w:numPr>
          <w:ilvl w:val="0"/>
          <w:numId w:val="52"/>
        </w:numPr>
        <w:spacing w:before="100" w:beforeAutospacing="1" w:after="100" w:afterAutospacing="1" w:line="240" w:lineRule="auto"/>
        <w:rPr>
          <w:rFonts w:cstheme="minorHAnsi"/>
        </w:rPr>
      </w:pPr>
      <w:r w:rsidRPr="004A1C39">
        <w:rPr>
          <w:rFonts w:cstheme="minorHAnsi"/>
        </w:rPr>
        <w:t xml:space="preserve">All major controls and filters shall be located inside the unit for easy maintenance and service access; </w:t>
      </w:r>
    </w:p>
    <w:p w:rsidR="00161197" w:rsidRPr="004A1C39" w:rsidRDefault="00161197" w:rsidP="00161197">
      <w:pPr>
        <w:numPr>
          <w:ilvl w:val="0"/>
          <w:numId w:val="52"/>
        </w:numPr>
        <w:spacing w:before="100" w:beforeAutospacing="1" w:after="100" w:afterAutospacing="1" w:line="240" w:lineRule="auto"/>
        <w:rPr>
          <w:rFonts w:cstheme="minorHAnsi"/>
        </w:rPr>
      </w:pPr>
      <w:r w:rsidRPr="004A1C39">
        <w:rPr>
          <w:rFonts w:cstheme="minorHAnsi"/>
        </w:rPr>
        <w:t xml:space="preserve">Assistant element shall include suction system controls and accessories; </w:t>
      </w:r>
    </w:p>
    <w:p w:rsidR="00161197" w:rsidRPr="004A1C39" w:rsidRDefault="00161197" w:rsidP="00161197">
      <w:pPr>
        <w:numPr>
          <w:ilvl w:val="0"/>
          <w:numId w:val="52"/>
        </w:numPr>
        <w:spacing w:before="100" w:beforeAutospacing="1" w:after="100" w:afterAutospacing="1" w:line="240" w:lineRule="auto"/>
        <w:rPr>
          <w:rFonts w:cstheme="minorHAnsi"/>
        </w:rPr>
      </w:pPr>
      <w:r w:rsidRPr="004A1C39">
        <w:rPr>
          <w:rFonts w:cstheme="minorHAnsi"/>
        </w:rPr>
        <w:t xml:space="preserve">Flexible, smooth and easy-to-clean/disinfect suction hoses; </w:t>
      </w:r>
    </w:p>
    <w:p w:rsidR="00161197" w:rsidRPr="004A1C39" w:rsidRDefault="00161197" w:rsidP="00161197">
      <w:pPr>
        <w:numPr>
          <w:ilvl w:val="0"/>
          <w:numId w:val="52"/>
        </w:numPr>
        <w:spacing w:before="100" w:beforeAutospacing="1" w:after="100" w:afterAutospacing="1" w:line="240" w:lineRule="auto"/>
        <w:rPr>
          <w:rFonts w:cstheme="minorHAnsi"/>
        </w:rPr>
      </w:pPr>
      <w:r w:rsidRPr="004A1C39">
        <w:rPr>
          <w:rFonts w:cstheme="minorHAnsi"/>
        </w:rPr>
        <w:t xml:space="preserve">LED Light Cure </w:t>
      </w:r>
      <w:proofErr w:type="spellStart"/>
      <w:r w:rsidRPr="004A1C39">
        <w:rPr>
          <w:rFonts w:cstheme="minorHAnsi"/>
        </w:rPr>
        <w:t>Handpiece</w:t>
      </w:r>
      <w:proofErr w:type="spellEnd"/>
      <w:r w:rsidRPr="004A1C39">
        <w:rPr>
          <w:rFonts w:cstheme="minorHAnsi"/>
        </w:rPr>
        <w:t xml:space="preserve">: </w:t>
      </w:r>
    </w:p>
    <w:p w:rsidR="00161197" w:rsidRPr="004A1C39" w:rsidRDefault="00161197" w:rsidP="00161197">
      <w:pPr>
        <w:numPr>
          <w:ilvl w:val="1"/>
          <w:numId w:val="52"/>
        </w:numPr>
        <w:spacing w:before="100" w:beforeAutospacing="1" w:after="100" w:afterAutospacing="1" w:line="240" w:lineRule="auto"/>
        <w:rPr>
          <w:rFonts w:cstheme="minorHAnsi"/>
        </w:rPr>
      </w:pPr>
      <w:r w:rsidRPr="004A1C39">
        <w:rPr>
          <w:rFonts w:cstheme="minorHAnsi"/>
        </w:rPr>
        <w:t xml:space="preserve">Power intensity: </w:t>
      </w:r>
      <w:r w:rsidRPr="004A1C39">
        <w:rPr>
          <w:rStyle w:val="Strong"/>
          <w:rFonts w:cstheme="minorHAnsi"/>
        </w:rPr>
        <w:t xml:space="preserve">2,000 </w:t>
      </w:r>
      <w:proofErr w:type="spellStart"/>
      <w:r w:rsidRPr="004A1C39">
        <w:rPr>
          <w:rStyle w:val="Strong"/>
          <w:rFonts w:cstheme="minorHAnsi"/>
        </w:rPr>
        <w:t>mW</w:t>
      </w:r>
      <w:proofErr w:type="spellEnd"/>
      <w:r w:rsidRPr="004A1C39">
        <w:rPr>
          <w:rStyle w:val="Strong"/>
          <w:rFonts w:cstheme="minorHAnsi"/>
        </w:rPr>
        <w:t>/cm² or higher</w:t>
      </w:r>
      <w:r w:rsidRPr="004A1C39">
        <w:rPr>
          <w:rFonts w:cstheme="minorHAnsi"/>
        </w:rPr>
        <w:t xml:space="preserve">; </w:t>
      </w:r>
    </w:p>
    <w:p w:rsidR="00161197" w:rsidRPr="004A1C39" w:rsidRDefault="00161197" w:rsidP="00161197">
      <w:pPr>
        <w:numPr>
          <w:ilvl w:val="1"/>
          <w:numId w:val="52"/>
        </w:numPr>
        <w:spacing w:before="100" w:beforeAutospacing="1" w:after="100" w:afterAutospacing="1" w:line="240" w:lineRule="auto"/>
        <w:rPr>
          <w:rFonts w:cstheme="minorHAnsi"/>
        </w:rPr>
      </w:pPr>
      <w:r w:rsidRPr="004A1C39">
        <w:rPr>
          <w:rFonts w:cstheme="minorHAnsi"/>
        </w:rPr>
        <w:t xml:space="preserve">Wavelength: approximately </w:t>
      </w:r>
      <w:r w:rsidRPr="004A1C39">
        <w:rPr>
          <w:rStyle w:val="Strong"/>
          <w:rFonts w:cstheme="minorHAnsi"/>
        </w:rPr>
        <w:t>430–490 nm</w:t>
      </w:r>
      <w:r w:rsidRPr="004A1C39">
        <w:rPr>
          <w:rFonts w:cstheme="minorHAnsi"/>
        </w:rPr>
        <w:t xml:space="preserve"> or better; </w:t>
      </w:r>
    </w:p>
    <w:p w:rsidR="00161197" w:rsidRPr="004A1C39" w:rsidRDefault="00161197" w:rsidP="00161197">
      <w:pPr>
        <w:numPr>
          <w:ilvl w:val="0"/>
          <w:numId w:val="52"/>
        </w:numPr>
        <w:spacing w:before="100" w:beforeAutospacing="1" w:after="100" w:afterAutospacing="1" w:line="240" w:lineRule="auto"/>
        <w:rPr>
          <w:rFonts w:cstheme="minorHAnsi"/>
        </w:rPr>
      </w:pPr>
      <w:r w:rsidRPr="004A1C39">
        <w:rPr>
          <w:rFonts w:cstheme="minorHAnsi"/>
        </w:rPr>
        <w:t xml:space="preserve">Touch control panel capable of controlling: </w:t>
      </w:r>
    </w:p>
    <w:p w:rsidR="00161197" w:rsidRPr="004A1C39" w:rsidRDefault="00161197" w:rsidP="00161197">
      <w:pPr>
        <w:numPr>
          <w:ilvl w:val="1"/>
          <w:numId w:val="52"/>
        </w:numPr>
        <w:spacing w:before="100" w:beforeAutospacing="1" w:after="100" w:afterAutospacing="1" w:line="240" w:lineRule="auto"/>
        <w:rPr>
          <w:rFonts w:cstheme="minorHAnsi"/>
        </w:rPr>
      </w:pPr>
      <w:r w:rsidRPr="004A1C39">
        <w:rPr>
          <w:rFonts w:cstheme="minorHAnsi"/>
        </w:rPr>
        <w:t xml:space="preserve">All chair movements; </w:t>
      </w:r>
    </w:p>
    <w:p w:rsidR="00161197" w:rsidRPr="004A1C39" w:rsidRDefault="00161197" w:rsidP="00161197">
      <w:pPr>
        <w:numPr>
          <w:ilvl w:val="1"/>
          <w:numId w:val="52"/>
        </w:numPr>
        <w:spacing w:before="100" w:beforeAutospacing="1" w:after="100" w:afterAutospacing="1" w:line="240" w:lineRule="auto"/>
        <w:rPr>
          <w:rFonts w:cstheme="minorHAnsi"/>
        </w:rPr>
      </w:pPr>
      <w:r w:rsidRPr="004A1C39">
        <w:rPr>
          <w:rFonts w:cstheme="minorHAnsi"/>
        </w:rPr>
        <w:t xml:space="preserve">Cup filling; </w:t>
      </w:r>
    </w:p>
    <w:p w:rsidR="00161197" w:rsidRPr="004A1C39" w:rsidRDefault="00161197" w:rsidP="00161197">
      <w:pPr>
        <w:numPr>
          <w:ilvl w:val="1"/>
          <w:numId w:val="52"/>
        </w:numPr>
        <w:spacing w:before="100" w:beforeAutospacing="1" w:after="100" w:afterAutospacing="1" w:line="240" w:lineRule="auto"/>
        <w:rPr>
          <w:rFonts w:cstheme="minorHAnsi"/>
        </w:rPr>
      </w:pPr>
      <w:r w:rsidRPr="004A1C39">
        <w:rPr>
          <w:rFonts w:cstheme="minorHAnsi"/>
        </w:rPr>
        <w:t xml:space="preserve">Spittoon rinsing; </w:t>
      </w:r>
    </w:p>
    <w:p w:rsidR="00161197" w:rsidRPr="004A1C39" w:rsidRDefault="00161197" w:rsidP="00161197">
      <w:pPr>
        <w:numPr>
          <w:ilvl w:val="0"/>
          <w:numId w:val="52"/>
        </w:numPr>
        <w:spacing w:before="100" w:beforeAutospacing="1" w:after="100" w:afterAutospacing="1" w:line="240" w:lineRule="auto"/>
        <w:rPr>
          <w:rFonts w:cstheme="minorHAnsi"/>
        </w:rPr>
      </w:pPr>
      <w:r w:rsidRPr="004A1C39">
        <w:rPr>
          <w:rFonts w:cstheme="minorHAnsi"/>
        </w:rPr>
        <w:t xml:space="preserve">Dry vacuum separation system: </w:t>
      </w:r>
    </w:p>
    <w:p w:rsidR="00161197" w:rsidRPr="004A1C39" w:rsidRDefault="00161197" w:rsidP="00161197">
      <w:pPr>
        <w:numPr>
          <w:ilvl w:val="1"/>
          <w:numId w:val="52"/>
        </w:numPr>
        <w:spacing w:before="100" w:beforeAutospacing="1" w:after="100" w:afterAutospacing="1" w:line="240" w:lineRule="auto"/>
        <w:rPr>
          <w:rFonts w:cstheme="minorHAnsi"/>
        </w:rPr>
      </w:pPr>
      <w:r w:rsidRPr="004A1C39">
        <w:rPr>
          <w:rFonts w:cstheme="minorHAnsi"/>
        </w:rPr>
        <w:t xml:space="preserve">Automatic operation; </w:t>
      </w:r>
    </w:p>
    <w:p w:rsidR="00161197" w:rsidRPr="004A1C39" w:rsidRDefault="00161197" w:rsidP="00161197">
      <w:pPr>
        <w:numPr>
          <w:ilvl w:val="1"/>
          <w:numId w:val="52"/>
        </w:numPr>
        <w:spacing w:before="100" w:beforeAutospacing="1" w:after="100" w:afterAutospacing="1" w:line="240" w:lineRule="auto"/>
        <w:rPr>
          <w:rFonts w:cstheme="minorHAnsi"/>
        </w:rPr>
      </w:pPr>
      <w:r w:rsidRPr="004A1C39">
        <w:rPr>
          <w:rFonts w:cstheme="minorHAnsi"/>
        </w:rPr>
        <w:t xml:space="preserve">Located in the hydro-group; </w:t>
      </w:r>
    </w:p>
    <w:p w:rsidR="00161197" w:rsidRPr="004A1C39" w:rsidRDefault="00161197" w:rsidP="00161197">
      <w:pPr>
        <w:numPr>
          <w:ilvl w:val="0"/>
          <w:numId w:val="52"/>
        </w:numPr>
        <w:spacing w:before="100" w:beforeAutospacing="1" w:after="100" w:afterAutospacing="1" w:line="240" w:lineRule="auto"/>
        <w:rPr>
          <w:rFonts w:cstheme="minorHAnsi"/>
        </w:rPr>
      </w:pPr>
      <w:r w:rsidRPr="004A1C39">
        <w:rPr>
          <w:rFonts w:cstheme="minorHAnsi"/>
        </w:rPr>
        <w:t xml:space="preserve">Dental unit shall be equipped with central suction system connections; </w:t>
      </w:r>
    </w:p>
    <w:p w:rsidR="00161197" w:rsidRPr="004A1C39" w:rsidRDefault="00161197" w:rsidP="00161197">
      <w:pPr>
        <w:numPr>
          <w:ilvl w:val="0"/>
          <w:numId w:val="52"/>
        </w:numPr>
        <w:spacing w:before="100" w:beforeAutospacing="1" w:after="100" w:afterAutospacing="1" w:line="240" w:lineRule="auto"/>
        <w:rPr>
          <w:rFonts w:cstheme="minorHAnsi"/>
        </w:rPr>
      </w:pPr>
      <w:r w:rsidRPr="004A1C39">
        <w:rPr>
          <w:rFonts w:cstheme="minorHAnsi"/>
        </w:rPr>
        <w:t xml:space="preserve">Spittoon bowl shall: </w:t>
      </w:r>
    </w:p>
    <w:p w:rsidR="00161197" w:rsidRPr="004A1C39" w:rsidRDefault="00161197" w:rsidP="00161197">
      <w:pPr>
        <w:numPr>
          <w:ilvl w:val="1"/>
          <w:numId w:val="52"/>
        </w:numPr>
        <w:spacing w:before="100" w:beforeAutospacing="1" w:after="100" w:afterAutospacing="1" w:line="240" w:lineRule="auto"/>
        <w:rPr>
          <w:rFonts w:cstheme="minorHAnsi"/>
        </w:rPr>
      </w:pPr>
      <w:r w:rsidRPr="004A1C39">
        <w:rPr>
          <w:rFonts w:cstheme="minorHAnsi"/>
        </w:rPr>
        <w:t xml:space="preserve">Be made of ceramic or equivalent material; </w:t>
      </w:r>
    </w:p>
    <w:p w:rsidR="00161197" w:rsidRPr="004A1C39" w:rsidRDefault="00161197" w:rsidP="00161197">
      <w:pPr>
        <w:numPr>
          <w:ilvl w:val="1"/>
          <w:numId w:val="52"/>
        </w:numPr>
        <w:spacing w:before="100" w:beforeAutospacing="1" w:after="100" w:afterAutospacing="1" w:line="240" w:lineRule="auto"/>
        <w:rPr>
          <w:rFonts w:cstheme="minorHAnsi"/>
        </w:rPr>
      </w:pPr>
      <w:r w:rsidRPr="004A1C39">
        <w:rPr>
          <w:rFonts w:cstheme="minorHAnsi"/>
        </w:rPr>
        <w:t xml:space="preserve">Be acid and alkaline resistant; </w:t>
      </w:r>
    </w:p>
    <w:p w:rsidR="00161197" w:rsidRPr="004A1C39" w:rsidRDefault="00161197" w:rsidP="00161197">
      <w:pPr>
        <w:numPr>
          <w:ilvl w:val="1"/>
          <w:numId w:val="52"/>
        </w:numPr>
        <w:spacing w:before="100" w:beforeAutospacing="1" w:after="100" w:afterAutospacing="1" w:line="240" w:lineRule="auto"/>
        <w:rPr>
          <w:rFonts w:cstheme="minorHAnsi"/>
        </w:rPr>
      </w:pPr>
      <w:r w:rsidRPr="004A1C39">
        <w:rPr>
          <w:rFonts w:cstheme="minorHAnsi"/>
        </w:rPr>
        <w:t xml:space="preserve">Be easy to clean; </w:t>
      </w:r>
    </w:p>
    <w:p w:rsidR="00161197" w:rsidRPr="004A1C39" w:rsidRDefault="00161197" w:rsidP="00161197">
      <w:pPr>
        <w:numPr>
          <w:ilvl w:val="1"/>
          <w:numId w:val="52"/>
        </w:numPr>
        <w:spacing w:before="100" w:beforeAutospacing="1" w:after="100" w:afterAutospacing="1" w:line="240" w:lineRule="auto"/>
        <w:rPr>
          <w:rFonts w:cstheme="minorHAnsi"/>
        </w:rPr>
      </w:pPr>
      <w:r w:rsidRPr="004A1C39">
        <w:rPr>
          <w:rFonts w:cstheme="minorHAnsi"/>
        </w:rPr>
        <w:t xml:space="preserve">Be swivel type; </w:t>
      </w:r>
    </w:p>
    <w:p w:rsidR="00161197" w:rsidRPr="004A1C39" w:rsidRDefault="00161197" w:rsidP="00161197">
      <w:pPr>
        <w:numPr>
          <w:ilvl w:val="1"/>
          <w:numId w:val="52"/>
        </w:numPr>
        <w:spacing w:before="100" w:beforeAutospacing="1" w:after="100" w:afterAutospacing="1" w:line="240" w:lineRule="auto"/>
        <w:rPr>
          <w:rFonts w:cstheme="minorHAnsi"/>
        </w:rPr>
      </w:pPr>
      <w:r w:rsidRPr="004A1C39">
        <w:rPr>
          <w:rFonts w:cstheme="minorHAnsi"/>
        </w:rPr>
        <w:t xml:space="preserve">Include rinsing system; </w:t>
      </w:r>
    </w:p>
    <w:p w:rsidR="00161197" w:rsidRPr="004A1C39" w:rsidRDefault="00161197" w:rsidP="00161197">
      <w:pPr>
        <w:numPr>
          <w:ilvl w:val="1"/>
          <w:numId w:val="52"/>
        </w:numPr>
        <w:spacing w:before="100" w:beforeAutospacing="1" w:after="100" w:afterAutospacing="1" w:line="240" w:lineRule="auto"/>
        <w:rPr>
          <w:rFonts w:cstheme="minorHAnsi"/>
        </w:rPr>
      </w:pPr>
      <w:r w:rsidRPr="004A1C39">
        <w:rPr>
          <w:rFonts w:cstheme="minorHAnsi"/>
        </w:rPr>
        <w:t xml:space="preserve">Include adjustable time control; </w:t>
      </w:r>
    </w:p>
    <w:p w:rsidR="00161197" w:rsidRPr="004A1C39" w:rsidRDefault="00161197" w:rsidP="00161197">
      <w:pPr>
        <w:numPr>
          <w:ilvl w:val="1"/>
          <w:numId w:val="52"/>
        </w:numPr>
        <w:spacing w:before="100" w:beforeAutospacing="1" w:after="100" w:afterAutospacing="1" w:line="240" w:lineRule="auto"/>
        <w:rPr>
          <w:rFonts w:cstheme="minorHAnsi"/>
        </w:rPr>
      </w:pPr>
      <w:r w:rsidRPr="004A1C39">
        <w:rPr>
          <w:rFonts w:cstheme="minorHAnsi"/>
        </w:rPr>
        <w:t>Include water flow regulator.</w:t>
      </w:r>
    </w:p>
    <w:p w:rsidR="00161197" w:rsidRPr="004A1C39" w:rsidRDefault="00161197" w:rsidP="00161197">
      <w:pPr>
        <w:rPr>
          <w:rFonts w:cstheme="minorHAnsi"/>
        </w:rPr>
      </w:pPr>
    </w:p>
    <w:p w:rsidR="00161197" w:rsidRPr="004A1C39" w:rsidRDefault="00161197" w:rsidP="00161197">
      <w:pPr>
        <w:pStyle w:val="Heading3"/>
        <w:rPr>
          <w:rFonts w:asciiTheme="minorHAnsi" w:hAnsiTheme="minorHAnsi" w:cstheme="minorHAnsi"/>
        </w:rPr>
      </w:pPr>
      <w:r w:rsidRPr="004A1C39">
        <w:rPr>
          <w:rFonts w:asciiTheme="minorHAnsi" w:hAnsiTheme="minorHAnsi" w:cstheme="minorHAnsi"/>
        </w:rPr>
        <w:t>D. Dental Light</w:t>
      </w:r>
    </w:p>
    <w:p w:rsidR="00161197" w:rsidRPr="004A1C39" w:rsidRDefault="00161197" w:rsidP="00161197">
      <w:pPr>
        <w:numPr>
          <w:ilvl w:val="0"/>
          <w:numId w:val="53"/>
        </w:numPr>
        <w:spacing w:before="100" w:beforeAutospacing="1" w:after="100" w:afterAutospacing="1" w:line="240" w:lineRule="auto"/>
        <w:rPr>
          <w:rFonts w:cstheme="minorHAnsi"/>
        </w:rPr>
      </w:pPr>
      <w:r w:rsidRPr="004A1C39">
        <w:rPr>
          <w:rFonts w:cstheme="minorHAnsi"/>
        </w:rPr>
        <w:t xml:space="preserve">Easy to clean and compact design; </w:t>
      </w:r>
    </w:p>
    <w:p w:rsidR="00161197" w:rsidRPr="004A1C39" w:rsidRDefault="00161197" w:rsidP="00161197">
      <w:pPr>
        <w:numPr>
          <w:ilvl w:val="0"/>
          <w:numId w:val="53"/>
        </w:numPr>
        <w:spacing w:before="100" w:beforeAutospacing="1" w:after="100" w:afterAutospacing="1" w:line="240" w:lineRule="auto"/>
        <w:rPr>
          <w:rFonts w:cstheme="minorHAnsi"/>
        </w:rPr>
      </w:pPr>
      <w:r w:rsidRPr="004A1C39">
        <w:rPr>
          <w:rFonts w:cstheme="minorHAnsi"/>
        </w:rPr>
        <w:t xml:space="preserve">LED type; </w:t>
      </w:r>
    </w:p>
    <w:p w:rsidR="00161197" w:rsidRPr="004A1C39" w:rsidRDefault="00161197" w:rsidP="00161197">
      <w:pPr>
        <w:numPr>
          <w:ilvl w:val="0"/>
          <w:numId w:val="53"/>
        </w:numPr>
        <w:spacing w:before="100" w:beforeAutospacing="1" w:after="100" w:afterAutospacing="1" w:line="240" w:lineRule="auto"/>
        <w:rPr>
          <w:rFonts w:cstheme="minorHAnsi"/>
        </w:rPr>
      </w:pPr>
      <w:r w:rsidRPr="004A1C39">
        <w:rPr>
          <w:rFonts w:cstheme="minorHAnsi"/>
        </w:rPr>
        <w:t xml:space="preserve">Light intensity not less than </w:t>
      </w:r>
      <w:r w:rsidRPr="004A1C39">
        <w:rPr>
          <w:rStyle w:val="Strong"/>
          <w:rFonts w:cstheme="minorHAnsi"/>
        </w:rPr>
        <w:t>50,000 Lux</w:t>
      </w:r>
      <w:r w:rsidRPr="004A1C39">
        <w:rPr>
          <w:rFonts w:cstheme="minorHAnsi"/>
        </w:rPr>
        <w:t xml:space="preserve">; </w:t>
      </w:r>
    </w:p>
    <w:p w:rsidR="00161197" w:rsidRPr="004A1C39" w:rsidRDefault="00161197" w:rsidP="00161197">
      <w:pPr>
        <w:numPr>
          <w:ilvl w:val="0"/>
          <w:numId w:val="53"/>
        </w:numPr>
        <w:spacing w:before="100" w:beforeAutospacing="1" w:after="100" w:afterAutospacing="1" w:line="240" w:lineRule="auto"/>
        <w:rPr>
          <w:rFonts w:cstheme="minorHAnsi"/>
        </w:rPr>
      </w:pPr>
      <w:r w:rsidRPr="004A1C39">
        <w:rPr>
          <w:rFonts w:cstheme="minorHAnsi"/>
        </w:rPr>
        <w:t xml:space="preserve">LED service life not less than </w:t>
      </w:r>
      <w:r w:rsidRPr="004A1C39">
        <w:rPr>
          <w:rStyle w:val="Strong"/>
          <w:rFonts w:cstheme="minorHAnsi"/>
        </w:rPr>
        <w:t>30,000 operating hours</w:t>
      </w:r>
      <w:r w:rsidRPr="004A1C39">
        <w:rPr>
          <w:rFonts w:cstheme="minorHAnsi"/>
        </w:rPr>
        <w:t>.</w:t>
      </w:r>
    </w:p>
    <w:p w:rsidR="00161197" w:rsidRPr="004A1C39" w:rsidRDefault="00161197" w:rsidP="00161197">
      <w:pPr>
        <w:pStyle w:val="Heading3"/>
        <w:rPr>
          <w:rFonts w:asciiTheme="minorHAnsi" w:hAnsiTheme="minorHAnsi" w:cstheme="minorHAnsi"/>
        </w:rPr>
      </w:pPr>
      <w:r w:rsidRPr="004A1C39">
        <w:rPr>
          <w:rFonts w:asciiTheme="minorHAnsi" w:hAnsiTheme="minorHAnsi" w:cstheme="minorHAnsi"/>
        </w:rPr>
        <w:t>E. Water Container</w:t>
      </w:r>
    </w:p>
    <w:p w:rsidR="00161197" w:rsidRPr="004A1C39" w:rsidRDefault="00161197" w:rsidP="00161197">
      <w:pPr>
        <w:numPr>
          <w:ilvl w:val="0"/>
          <w:numId w:val="54"/>
        </w:numPr>
        <w:spacing w:before="100" w:beforeAutospacing="1" w:after="100" w:afterAutospacing="1" w:line="240" w:lineRule="auto"/>
        <w:rPr>
          <w:rFonts w:cstheme="minorHAnsi"/>
        </w:rPr>
      </w:pPr>
      <w:r w:rsidRPr="004A1C39">
        <w:rPr>
          <w:rFonts w:cstheme="minorHAnsi"/>
        </w:rPr>
        <w:t xml:space="preserve">A manually refillable water container/reservoir shall be provided; </w:t>
      </w:r>
    </w:p>
    <w:p w:rsidR="00161197" w:rsidRPr="004A1C39" w:rsidRDefault="00161197" w:rsidP="00161197">
      <w:pPr>
        <w:numPr>
          <w:ilvl w:val="0"/>
          <w:numId w:val="54"/>
        </w:numPr>
        <w:spacing w:before="100" w:beforeAutospacing="1" w:after="100" w:afterAutospacing="1" w:line="240" w:lineRule="auto"/>
        <w:rPr>
          <w:rFonts w:cstheme="minorHAnsi"/>
        </w:rPr>
      </w:pPr>
      <w:r w:rsidRPr="004A1C39">
        <w:rPr>
          <w:rFonts w:cstheme="minorHAnsi"/>
        </w:rPr>
        <w:t xml:space="preserve">The reservoir shall be capable of supplying water to the dental </w:t>
      </w:r>
      <w:proofErr w:type="spellStart"/>
      <w:r w:rsidRPr="004A1C39">
        <w:rPr>
          <w:rFonts w:cstheme="minorHAnsi"/>
        </w:rPr>
        <w:t>handpieces</w:t>
      </w:r>
      <w:proofErr w:type="spellEnd"/>
      <w:r w:rsidRPr="004A1C39">
        <w:rPr>
          <w:rFonts w:cstheme="minorHAnsi"/>
        </w:rPr>
        <w:t xml:space="preserve"> as a backup water source.</w:t>
      </w:r>
    </w:p>
    <w:p w:rsidR="00161197" w:rsidRPr="004A1C39" w:rsidRDefault="00161197" w:rsidP="00161197">
      <w:pPr>
        <w:pStyle w:val="Heading3"/>
        <w:rPr>
          <w:rFonts w:asciiTheme="minorHAnsi" w:hAnsiTheme="minorHAnsi" w:cstheme="minorHAnsi"/>
        </w:rPr>
      </w:pPr>
      <w:r w:rsidRPr="004A1C39">
        <w:rPr>
          <w:rFonts w:asciiTheme="minorHAnsi" w:hAnsiTheme="minorHAnsi" w:cstheme="minorHAnsi"/>
        </w:rPr>
        <w:t>F. Dentist's and Assistant's Stools</w:t>
      </w:r>
    </w:p>
    <w:p w:rsidR="00161197" w:rsidRPr="004A1C39" w:rsidRDefault="00161197" w:rsidP="00161197">
      <w:pPr>
        <w:numPr>
          <w:ilvl w:val="0"/>
          <w:numId w:val="55"/>
        </w:numPr>
        <w:spacing w:before="100" w:beforeAutospacing="1" w:after="100" w:afterAutospacing="1" w:line="240" w:lineRule="auto"/>
        <w:rPr>
          <w:rFonts w:cstheme="minorHAnsi"/>
        </w:rPr>
      </w:pPr>
      <w:r w:rsidRPr="004A1C39">
        <w:rPr>
          <w:rFonts w:cstheme="minorHAnsi"/>
        </w:rPr>
        <w:t xml:space="preserve">One stool for the dentist; </w:t>
      </w:r>
    </w:p>
    <w:p w:rsidR="00161197" w:rsidRPr="004A1C39" w:rsidRDefault="00161197" w:rsidP="00161197">
      <w:pPr>
        <w:numPr>
          <w:ilvl w:val="0"/>
          <w:numId w:val="55"/>
        </w:numPr>
        <w:spacing w:before="100" w:beforeAutospacing="1" w:after="100" w:afterAutospacing="1" w:line="240" w:lineRule="auto"/>
        <w:rPr>
          <w:rFonts w:cstheme="minorHAnsi"/>
        </w:rPr>
      </w:pPr>
      <w:r w:rsidRPr="004A1C39">
        <w:rPr>
          <w:rFonts w:cstheme="minorHAnsi"/>
        </w:rPr>
        <w:t xml:space="preserve">One stool for the assistant; </w:t>
      </w:r>
    </w:p>
    <w:p w:rsidR="00161197" w:rsidRPr="004A1C39" w:rsidRDefault="00161197" w:rsidP="00161197">
      <w:pPr>
        <w:numPr>
          <w:ilvl w:val="0"/>
          <w:numId w:val="55"/>
        </w:numPr>
        <w:spacing w:before="100" w:beforeAutospacing="1" w:after="100" w:afterAutospacing="1" w:line="240" w:lineRule="auto"/>
        <w:rPr>
          <w:rFonts w:cstheme="minorHAnsi"/>
        </w:rPr>
      </w:pPr>
      <w:r w:rsidRPr="004A1C39">
        <w:rPr>
          <w:rFonts w:cstheme="minorHAnsi"/>
        </w:rPr>
        <w:t xml:space="preserve">Mounted on five castors; </w:t>
      </w:r>
    </w:p>
    <w:p w:rsidR="00161197" w:rsidRPr="004A1C39" w:rsidRDefault="00161197" w:rsidP="00161197">
      <w:pPr>
        <w:numPr>
          <w:ilvl w:val="0"/>
          <w:numId w:val="55"/>
        </w:numPr>
        <w:spacing w:before="100" w:beforeAutospacing="1" w:after="100" w:afterAutospacing="1" w:line="240" w:lineRule="auto"/>
        <w:rPr>
          <w:rFonts w:cstheme="minorHAnsi"/>
        </w:rPr>
      </w:pPr>
      <w:r w:rsidRPr="004A1C39">
        <w:rPr>
          <w:rFonts w:cstheme="minorHAnsi"/>
        </w:rPr>
        <w:t>Adjustable height by gas spring mechanism</w:t>
      </w:r>
    </w:p>
    <w:p w:rsidR="00161197" w:rsidRPr="004A1C39" w:rsidRDefault="00161197" w:rsidP="00161197">
      <w:pPr>
        <w:pStyle w:val="Heading3"/>
        <w:rPr>
          <w:rFonts w:asciiTheme="minorHAnsi" w:hAnsiTheme="minorHAnsi" w:cstheme="minorHAnsi"/>
        </w:rPr>
      </w:pPr>
      <w:r w:rsidRPr="004A1C39">
        <w:rPr>
          <w:rFonts w:asciiTheme="minorHAnsi" w:hAnsiTheme="minorHAnsi" w:cstheme="minorHAnsi"/>
        </w:rPr>
        <w:t xml:space="preserve">G. Turbine </w:t>
      </w:r>
      <w:proofErr w:type="spellStart"/>
      <w:r w:rsidRPr="004A1C39">
        <w:rPr>
          <w:rFonts w:asciiTheme="minorHAnsi" w:hAnsiTheme="minorHAnsi" w:cstheme="minorHAnsi"/>
        </w:rPr>
        <w:t>Handpiece</w:t>
      </w:r>
      <w:proofErr w:type="spellEnd"/>
    </w:p>
    <w:p w:rsidR="00161197" w:rsidRPr="004A1C39" w:rsidRDefault="00161197" w:rsidP="00161197">
      <w:pPr>
        <w:pStyle w:val="NormalWeb"/>
        <w:rPr>
          <w:rFonts w:asciiTheme="minorHAnsi" w:hAnsiTheme="minorHAnsi" w:cstheme="minorHAnsi"/>
        </w:rPr>
      </w:pPr>
      <w:r w:rsidRPr="004A1C39">
        <w:rPr>
          <w:rStyle w:val="Strong"/>
          <w:rFonts w:asciiTheme="minorHAnsi" w:hAnsiTheme="minorHAnsi" w:cstheme="minorHAnsi"/>
        </w:rPr>
        <w:t>Quantity:</w:t>
      </w:r>
      <w:r w:rsidRPr="004A1C39">
        <w:rPr>
          <w:rFonts w:asciiTheme="minorHAnsi" w:hAnsiTheme="minorHAnsi" w:cstheme="minorHAnsi"/>
        </w:rPr>
        <w:t xml:space="preserve"> 5 </w:t>
      </w:r>
      <w:proofErr w:type="spellStart"/>
      <w:r w:rsidRPr="004A1C39">
        <w:rPr>
          <w:rFonts w:asciiTheme="minorHAnsi" w:hAnsiTheme="minorHAnsi" w:cstheme="minorHAnsi"/>
        </w:rPr>
        <w:t>handpieces</w:t>
      </w:r>
      <w:proofErr w:type="spellEnd"/>
      <w:r w:rsidRPr="004A1C39">
        <w:rPr>
          <w:rFonts w:asciiTheme="minorHAnsi" w:hAnsiTheme="minorHAnsi" w:cstheme="minorHAnsi"/>
        </w:rPr>
        <w:t xml:space="preserve"> with each dental unit</w:t>
      </w:r>
    </w:p>
    <w:p w:rsidR="00161197" w:rsidRPr="004A1C39" w:rsidRDefault="00161197" w:rsidP="00161197">
      <w:pPr>
        <w:numPr>
          <w:ilvl w:val="0"/>
          <w:numId w:val="56"/>
        </w:numPr>
        <w:spacing w:before="100" w:beforeAutospacing="1" w:after="100" w:afterAutospacing="1" w:line="240" w:lineRule="auto"/>
        <w:rPr>
          <w:rFonts w:cstheme="minorHAnsi"/>
        </w:rPr>
      </w:pPr>
      <w:r w:rsidRPr="004A1C39">
        <w:rPr>
          <w:rFonts w:cstheme="minorHAnsi"/>
        </w:rPr>
        <w:t xml:space="preserve">From reputable manufacturers such as Bien-Air, NSK, W&amp;H or Sirona; </w:t>
      </w:r>
    </w:p>
    <w:p w:rsidR="00161197" w:rsidRPr="004A1C39" w:rsidRDefault="00161197" w:rsidP="00161197">
      <w:pPr>
        <w:numPr>
          <w:ilvl w:val="0"/>
          <w:numId w:val="56"/>
        </w:numPr>
        <w:spacing w:before="100" w:beforeAutospacing="1" w:after="100" w:afterAutospacing="1" w:line="240" w:lineRule="auto"/>
        <w:rPr>
          <w:rFonts w:cstheme="minorHAnsi"/>
        </w:rPr>
      </w:pPr>
      <w:r w:rsidRPr="004A1C39">
        <w:rPr>
          <w:rFonts w:cstheme="minorHAnsi"/>
        </w:rPr>
        <w:t xml:space="preserve">Quick connect/disconnect type; </w:t>
      </w:r>
    </w:p>
    <w:p w:rsidR="00161197" w:rsidRPr="004A1C39" w:rsidRDefault="00161197" w:rsidP="00161197">
      <w:pPr>
        <w:numPr>
          <w:ilvl w:val="0"/>
          <w:numId w:val="56"/>
        </w:numPr>
        <w:spacing w:before="100" w:beforeAutospacing="1" w:after="100" w:afterAutospacing="1" w:line="240" w:lineRule="auto"/>
        <w:rPr>
          <w:rFonts w:cstheme="minorHAnsi"/>
        </w:rPr>
      </w:pPr>
      <w:proofErr w:type="spellStart"/>
      <w:r w:rsidRPr="004A1C39">
        <w:rPr>
          <w:rFonts w:cstheme="minorHAnsi"/>
        </w:rPr>
        <w:t>Autoclavable</w:t>
      </w:r>
      <w:proofErr w:type="spellEnd"/>
      <w:r w:rsidRPr="004A1C39">
        <w:rPr>
          <w:rFonts w:cstheme="minorHAnsi"/>
        </w:rPr>
        <w:t xml:space="preserve"> up to 134°C; </w:t>
      </w:r>
    </w:p>
    <w:p w:rsidR="00161197" w:rsidRPr="004A1C39" w:rsidRDefault="00161197" w:rsidP="00161197">
      <w:pPr>
        <w:numPr>
          <w:ilvl w:val="0"/>
          <w:numId w:val="56"/>
        </w:numPr>
        <w:spacing w:before="100" w:beforeAutospacing="1" w:after="100" w:afterAutospacing="1" w:line="240" w:lineRule="auto"/>
        <w:rPr>
          <w:rFonts w:cstheme="minorHAnsi"/>
        </w:rPr>
      </w:pPr>
      <w:r w:rsidRPr="004A1C39">
        <w:rPr>
          <w:rFonts w:cstheme="minorHAnsi"/>
        </w:rPr>
        <w:t xml:space="preserve">Speed: </w:t>
      </w:r>
      <w:r w:rsidRPr="004A1C39">
        <w:rPr>
          <w:rStyle w:val="Strong"/>
          <w:rFonts w:cstheme="minorHAnsi"/>
        </w:rPr>
        <w:t>320,000 rpm or higher</w:t>
      </w:r>
      <w:r w:rsidRPr="004A1C39">
        <w:rPr>
          <w:rFonts w:cstheme="minorHAnsi"/>
        </w:rPr>
        <w:t xml:space="preserve">; </w:t>
      </w:r>
    </w:p>
    <w:p w:rsidR="00161197" w:rsidRPr="004A1C39" w:rsidRDefault="00161197" w:rsidP="00161197">
      <w:pPr>
        <w:numPr>
          <w:ilvl w:val="0"/>
          <w:numId w:val="56"/>
        </w:numPr>
        <w:spacing w:before="100" w:beforeAutospacing="1" w:after="100" w:afterAutospacing="1" w:line="240" w:lineRule="auto"/>
        <w:rPr>
          <w:rFonts w:cstheme="minorHAnsi"/>
        </w:rPr>
      </w:pPr>
      <w:r w:rsidRPr="004A1C39">
        <w:rPr>
          <w:rFonts w:cstheme="minorHAnsi"/>
        </w:rPr>
        <w:t xml:space="preserve">Power: </w:t>
      </w:r>
      <w:r w:rsidRPr="004A1C39">
        <w:rPr>
          <w:rStyle w:val="Strong"/>
          <w:rFonts w:cstheme="minorHAnsi"/>
        </w:rPr>
        <w:t>18 W or higher</w:t>
      </w:r>
      <w:r w:rsidRPr="004A1C39">
        <w:rPr>
          <w:rFonts w:cstheme="minorHAnsi"/>
        </w:rPr>
        <w:t xml:space="preserve">; </w:t>
      </w:r>
    </w:p>
    <w:p w:rsidR="00161197" w:rsidRPr="004A1C39" w:rsidRDefault="00161197" w:rsidP="00161197">
      <w:pPr>
        <w:numPr>
          <w:ilvl w:val="0"/>
          <w:numId w:val="56"/>
        </w:numPr>
        <w:spacing w:before="100" w:beforeAutospacing="1" w:after="100" w:afterAutospacing="1" w:line="240" w:lineRule="auto"/>
        <w:rPr>
          <w:rFonts w:cstheme="minorHAnsi"/>
        </w:rPr>
      </w:pPr>
      <w:r w:rsidRPr="004A1C39">
        <w:rPr>
          <w:rFonts w:cstheme="minorHAnsi"/>
        </w:rPr>
        <w:t xml:space="preserve">Internal cooling mechanism (Internal Irrigation); </w:t>
      </w:r>
    </w:p>
    <w:p w:rsidR="00161197" w:rsidRPr="004A1C39" w:rsidRDefault="00161197" w:rsidP="00161197">
      <w:pPr>
        <w:numPr>
          <w:ilvl w:val="0"/>
          <w:numId w:val="56"/>
        </w:numPr>
        <w:spacing w:before="100" w:beforeAutospacing="1" w:after="100" w:afterAutospacing="1" w:line="240" w:lineRule="auto"/>
        <w:rPr>
          <w:rFonts w:cstheme="minorHAnsi"/>
        </w:rPr>
      </w:pPr>
      <w:r w:rsidRPr="004A1C39">
        <w:rPr>
          <w:rFonts w:cstheme="minorHAnsi"/>
        </w:rPr>
        <w:t xml:space="preserve">Push-button bur locking mechanism; </w:t>
      </w:r>
    </w:p>
    <w:p w:rsidR="00161197" w:rsidRPr="004A1C39" w:rsidRDefault="00161197" w:rsidP="00161197">
      <w:pPr>
        <w:numPr>
          <w:ilvl w:val="0"/>
          <w:numId w:val="56"/>
        </w:numPr>
        <w:spacing w:before="100" w:beforeAutospacing="1" w:after="100" w:afterAutospacing="1" w:line="240" w:lineRule="auto"/>
        <w:rPr>
          <w:rFonts w:cstheme="minorHAnsi"/>
        </w:rPr>
      </w:pPr>
      <w:r w:rsidRPr="004A1C39">
        <w:rPr>
          <w:rFonts w:cstheme="minorHAnsi"/>
        </w:rPr>
        <w:t xml:space="preserve">Ceramic ball bearing; </w:t>
      </w:r>
    </w:p>
    <w:p w:rsidR="00161197" w:rsidRPr="004A1C39" w:rsidRDefault="00161197" w:rsidP="00161197">
      <w:pPr>
        <w:numPr>
          <w:ilvl w:val="0"/>
          <w:numId w:val="56"/>
        </w:numPr>
        <w:spacing w:before="100" w:beforeAutospacing="1" w:after="100" w:afterAutospacing="1" w:line="240" w:lineRule="auto"/>
        <w:rPr>
          <w:rFonts w:cstheme="minorHAnsi"/>
        </w:rPr>
      </w:pPr>
      <w:r w:rsidRPr="004A1C39">
        <w:rPr>
          <w:rFonts w:cstheme="minorHAnsi"/>
        </w:rPr>
        <w:t>Quick coupling (4-hole type) to be quoted separately (Qty. 2).</w:t>
      </w:r>
    </w:p>
    <w:p w:rsidR="00161197" w:rsidRPr="004A1C39" w:rsidRDefault="00161197" w:rsidP="00161197">
      <w:pPr>
        <w:pStyle w:val="Heading3"/>
        <w:rPr>
          <w:rFonts w:asciiTheme="minorHAnsi" w:hAnsiTheme="minorHAnsi" w:cstheme="minorHAnsi"/>
        </w:rPr>
      </w:pPr>
      <w:r w:rsidRPr="004A1C39">
        <w:rPr>
          <w:rFonts w:asciiTheme="minorHAnsi" w:hAnsiTheme="minorHAnsi" w:cstheme="minorHAnsi"/>
        </w:rPr>
        <w:t xml:space="preserve">H. Low Speed Contra-Angle </w:t>
      </w:r>
      <w:proofErr w:type="spellStart"/>
      <w:r w:rsidRPr="004A1C39">
        <w:rPr>
          <w:rFonts w:asciiTheme="minorHAnsi" w:hAnsiTheme="minorHAnsi" w:cstheme="minorHAnsi"/>
        </w:rPr>
        <w:t>Handpiece</w:t>
      </w:r>
      <w:proofErr w:type="spellEnd"/>
    </w:p>
    <w:p w:rsidR="00161197" w:rsidRPr="004A1C39" w:rsidRDefault="00161197" w:rsidP="00161197">
      <w:pPr>
        <w:pStyle w:val="NormalWeb"/>
        <w:rPr>
          <w:rFonts w:asciiTheme="minorHAnsi" w:hAnsiTheme="minorHAnsi" w:cstheme="minorHAnsi"/>
        </w:rPr>
      </w:pPr>
      <w:r w:rsidRPr="004A1C39">
        <w:rPr>
          <w:rStyle w:val="Strong"/>
          <w:rFonts w:asciiTheme="minorHAnsi" w:hAnsiTheme="minorHAnsi" w:cstheme="minorHAnsi"/>
        </w:rPr>
        <w:t>Quantity:</w:t>
      </w:r>
      <w:r w:rsidRPr="004A1C39">
        <w:rPr>
          <w:rFonts w:asciiTheme="minorHAnsi" w:hAnsiTheme="minorHAnsi" w:cstheme="minorHAnsi"/>
        </w:rPr>
        <w:t xml:space="preserve"> 5 </w:t>
      </w:r>
      <w:proofErr w:type="spellStart"/>
      <w:r w:rsidRPr="004A1C39">
        <w:rPr>
          <w:rFonts w:asciiTheme="minorHAnsi" w:hAnsiTheme="minorHAnsi" w:cstheme="minorHAnsi"/>
        </w:rPr>
        <w:t>handpieces</w:t>
      </w:r>
      <w:proofErr w:type="spellEnd"/>
      <w:r w:rsidRPr="004A1C39">
        <w:rPr>
          <w:rFonts w:asciiTheme="minorHAnsi" w:hAnsiTheme="minorHAnsi" w:cstheme="minorHAnsi"/>
        </w:rPr>
        <w:t xml:space="preserve"> with each dental unit</w:t>
      </w:r>
    </w:p>
    <w:p w:rsidR="00161197" w:rsidRPr="004A1C39" w:rsidRDefault="00161197" w:rsidP="00161197">
      <w:pPr>
        <w:numPr>
          <w:ilvl w:val="0"/>
          <w:numId w:val="57"/>
        </w:numPr>
        <w:spacing w:before="100" w:beforeAutospacing="1" w:after="100" w:afterAutospacing="1" w:line="240" w:lineRule="auto"/>
        <w:rPr>
          <w:rFonts w:cstheme="minorHAnsi"/>
        </w:rPr>
      </w:pPr>
      <w:r w:rsidRPr="004A1C39">
        <w:rPr>
          <w:rFonts w:cstheme="minorHAnsi"/>
        </w:rPr>
        <w:t xml:space="preserve">Bien-Air, NSK, W&amp;H or Sirona; </w:t>
      </w:r>
    </w:p>
    <w:p w:rsidR="00161197" w:rsidRPr="004A1C39" w:rsidRDefault="00161197" w:rsidP="00161197">
      <w:pPr>
        <w:numPr>
          <w:ilvl w:val="0"/>
          <w:numId w:val="57"/>
        </w:numPr>
        <w:spacing w:before="100" w:beforeAutospacing="1" w:after="100" w:afterAutospacing="1" w:line="240" w:lineRule="auto"/>
        <w:rPr>
          <w:rFonts w:cstheme="minorHAnsi"/>
        </w:rPr>
      </w:pPr>
      <w:r w:rsidRPr="004A1C39">
        <w:rPr>
          <w:rFonts w:cstheme="minorHAnsi"/>
        </w:rPr>
        <w:t xml:space="preserve">Electrically driven </w:t>
      </w:r>
      <w:proofErr w:type="spellStart"/>
      <w:r w:rsidRPr="004A1C39">
        <w:rPr>
          <w:rFonts w:cstheme="minorHAnsi"/>
        </w:rPr>
        <w:t>handpiece</w:t>
      </w:r>
      <w:proofErr w:type="spellEnd"/>
      <w:r w:rsidRPr="004A1C39">
        <w:rPr>
          <w:rFonts w:cstheme="minorHAnsi"/>
        </w:rPr>
        <w:t xml:space="preserve">; </w:t>
      </w:r>
    </w:p>
    <w:p w:rsidR="00161197" w:rsidRPr="004A1C39" w:rsidRDefault="00161197" w:rsidP="00161197">
      <w:pPr>
        <w:numPr>
          <w:ilvl w:val="0"/>
          <w:numId w:val="57"/>
        </w:numPr>
        <w:spacing w:before="100" w:beforeAutospacing="1" w:after="100" w:afterAutospacing="1" w:line="240" w:lineRule="auto"/>
        <w:rPr>
          <w:rFonts w:cstheme="minorHAnsi"/>
        </w:rPr>
      </w:pPr>
      <w:r w:rsidRPr="004A1C39">
        <w:rPr>
          <w:rFonts w:cstheme="minorHAnsi"/>
        </w:rPr>
        <w:t xml:space="preserve">Contra-angle type; </w:t>
      </w:r>
    </w:p>
    <w:p w:rsidR="00161197" w:rsidRPr="004A1C39" w:rsidRDefault="00161197" w:rsidP="00161197">
      <w:pPr>
        <w:numPr>
          <w:ilvl w:val="0"/>
          <w:numId w:val="57"/>
        </w:numPr>
        <w:spacing w:before="100" w:beforeAutospacing="1" w:after="100" w:afterAutospacing="1" w:line="240" w:lineRule="auto"/>
        <w:rPr>
          <w:rFonts w:cstheme="minorHAnsi"/>
        </w:rPr>
      </w:pPr>
      <w:r w:rsidRPr="004A1C39">
        <w:rPr>
          <w:rFonts w:cstheme="minorHAnsi"/>
        </w:rPr>
        <w:t xml:space="preserve">Blue ring; </w:t>
      </w:r>
    </w:p>
    <w:p w:rsidR="00161197" w:rsidRPr="004A1C39" w:rsidRDefault="00161197" w:rsidP="00161197">
      <w:pPr>
        <w:numPr>
          <w:ilvl w:val="0"/>
          <w:numId w:val="57"/>
        </w:numPr>
        <w:spacing w:before="100" w:beforeAutospacing="1" w:after="100" w:afterAutospacing="1" w:line="240" w:lineRule="auto"/>
        <w:rPr>
          <w:rFonts w:cstheme="minorHAnsi"/>
        </w:rPr>
      </w:pPr>
      <w:r w:rsidRPr="004A1C39">
        <w:rPr>
          <w:rFonts w:cstheme="minorHAnsi"/>
        </w:rPr>
        <w:t xml:space="preserve">1:1 transmission ratio; </w:t>
      </w:r>
    </w:p>
    <w:p w:rsidR="00161197" w:rsidRPr="004A1C39" w:rsidRDefault="00161197" w:rsidP="00161197">
      <w:pPr>
        <w:numPr>
          <w:ilvl w:val="0"/>
          <w:numId w:val="57"/>
        </w:numPr>
        <w:spacing w:before="100" w:beforeAutospacing="1" w:after="100" w:afterAutospacing="1" w:line="240" w:lineRule="auto"/>
        <w:rPr>
          <w:rFonts w:cstheme="minorHAnsi"/>
        </w:rPr>
      </w:pPr>
      <w:r w:rsidRPr="004A1C39">
        <w:rPr>
          <w:rFonts w:cstheme="minorHAnsi"/>
        </w:rPr>
        <w:t xml:space="preserve">Internal cooling mechanism; </w:t>
      </w:r>
    </w:p>
    <w:p w:rsidR="00161197" w:rsidRPr="004A1C39" w:rsidRDefault="00161197" w:rsidP="00161197">
      <w:pPr>
        <w:numPr>
          <w:ilvl w:val="0"/>
          <w:numId w:val="57"/>
        </w:numPr>
        <w:spacing w:before="100" w:beforeAutospacing="1" w:after="100" w:afterAutospacing="1" w:line="240" w:lineRule="auto"/>
        <w:rPr>
          <w:rFonts w:cstheme="minorHAnsi"/>
        </w:rPr>
      </w:pPr>
      <w:r w:rsidRPr="004A1C39">
        <w:rPr>
          <w:rFonts w:cstheme="minorHAnsi"/>
        </w:rPr>
        <w:t xml:space="preserve">Universal E-type connection; </w:t>
      </w:r>
    </w:p>
    <w:p w:rsidR="00161197" w:rsidRPr="004A1C39" w:rsidRDefault="00161197" w:rsidP="00161197">
      <w:pPr>
        <w:numPr>
          <w:ilvl w:val="0"/>
          <w:numId w:val="57"/>
        </w:numPr>
        <w:spacing w:before="100" w:beforeAutospacing="1" w:after="100" w:afterAutospacing="1" w:line="240" w:lineRule="auto"/>
        <w:rPr>
          <w:rFonts w:cstheme="minorHAnsi"/>
        </w:rPr>
      </w:pPr>
      <w:r w:rsidRPr="004A1C39">
        <w:rPr>
          <w:rFonts w:cstheme="minorHAnsi"/>
        </w:rPr>
        <w:lastRenderedPageBreak/>
        <w:t>Push-button bur locking mechanism.</w:t>
      </w:r>
    </w:p>
    <w:p w:rsidR="00161197" w:rsidRPr="004A1C39" w:rsidRDefault="00161197" w:rsidP="00161197">
      <w:pPr>
        <w:pStyle w:val="Heading3"/>
        <w:rPr>
          <w:rFonts w:asciiTheme="minorHAnsi" w:hAnsiTheme="minorHAnsi" w:cstheme="minorHAnsi"/>
        </w:rPr>
      </w:pPr>
      <w:r w:rsidRPr="004A1C39">
        <w:rPr>
          <w:rFonts w:asciiTheme="minorHAnsi" w:hAnsiTheme="minorHAnsi" w:cstheme="minorHAnsi"/>
        </w:rPr>
        <w:t xml:space="preserve">I. Low Speed Straight </w:t>
      </w:r>
      <w:proofErr w:type="spellStart"/>
      <w:r w:rsidRPr="004A1C39">
        <w:rPr>
          <w:rFonts w:asciiTheme="minorHAnsi" w:hAnsiTheme="minorHAnsi" w:cstheme="minorHAnsi"/>
        </w:rPr>
        <w:t>Handpiece</w:t>
      </w:r>
      <w:proofErr w:type="spellEnd"/>
    </w:p>
    <w:p w:rsidR="00161197" w:rsidRPr="004A1C39" w:rsidRDefault="00161197" w:rsidP="00161197">
      <w:pPr>
        <w:pStyle w:val="NormalWeb"/>
        <w:rPr>
          <w:rFonts w:asciiTheme="minorHAnsi" w:hAnsiTheme="minorHAnsi" w:cstheme="minorHAnsi"/>
        </w:rPr>
      </w:pPr>
      <w:r w:rsidRPr="004A1C39">
        <w:rPr>
          <w:rStyle w:val="Strong"/>
          <w:rFonts w:asciiTheme="minorHAnsi" w:hAnsiTheme="minorHAnsi" w:cstheme="minorHAnsi"/>
        </w:rPr>
        <w:t>Quantity:</w:t>
      </w:r>
      <w:r w:rsidRPr="004A1C39">
        <w:rPr>
          <w:rFonts w:asciiTheme="minorHAnsi" w:hAnsiTheme="minorHAnsi" w:cstheme="minorHAnsi"/>
        </w:rPr>
        <w:t xml:space="preserve"> 1 </w:t>
      </w:r>
      <w:proofErr w:type="spellStart"/>
      <w:r w:rsidRPr="004A1C39">
        <w:rPr>
          <w:rFonts w:asciiTheme="minorHAnsi" w:hAnsiTheme="minorHAnsi" w:cstheme="minorHAnsi"/>
        </w:rPr>
        <w:t>handpiece</w:t>
      </w:r>
      <w:proofErr w:type="spellEnd"/>
      <w:r w:rsidRPr="004A1C39">
        <w:rPr>
          <w:rFonts w:asciiTheme="minorHAnsi" w:hAnsiTheme="minorHAnsi" w:cstheme="minorHAnsi"/>
        </w:rPr>
        <w:t xml:space="preserve"> with each dental unit</w:t>
      </w:r>
    </w:p>
    <w:p w:rsidR="00161197" w:rsidRPr="004A1C39" w:rsidRDefault="00161197" w:rsidP="00161197">
      <w:pPr>
        <w:numPr>
          <w:ilvl w:val="0"/>
          <w:numId w:val="58"/>
        </w:numPr>
        <w:spacing w:before="100" w:beforeAutospacing="1" w:after="100" w:afterAutospacing="1" w:line="240" w:lineRule="auto"/>
        <w:rPr>
          <w:rFonts w:cstheme="minorHAnsi"/>
        </w:rPr>
      </w:pPr>
      <w:r w:rsidRPr="004A1C39">
        <w:rPr>
          <w:rFonts w:cstheme="minorHAnsi"/>
        </w:rPr>
        <w:t xml:space="preserve">Bien-Air, NSK, W&amp;H or Sirona; </w:t>
      </w:r>
    </w:p>
    <w:p w:rsidR="00161197" w:rsidRPr="004A1C39" w:rsidRDefault="00161197" w:rsidP="00161197">
      <w:pPr>
        <w:numPr>
          <w:ilvl w:val="0"/>
          <w:numId w:val="58"/>
        </w:numPr>
        <w:spacing w:before="100" w:beforeAutospacing="1" w:after="100" w:afterAutospacing="1" w:line="240" w:lineRule="auto"/>
        <w:rPr>
          <w:rFonts w:cstheme="minorHAnsi"/>
        </w:rPr>
      </w:pPr>
      <w:r w:rsidRPr="004A1C39">
        <w:rPr>
          <w:rFonts w:cstheme="minorHAnsi"/>
        </w:rPr>
        <w:t xml:space="preserve">Electrically driven </w:t>
      </w:r>
      <w:proofErr w:type="spellStart"/>
      <w:r w:rsidRPr="004A1C39">
        <w:rPr>
          <w:rFonts w:cstheme="minorHAnsi"/>
        </w:rPr>
        <w:t>handpiece</w:t>
      </w:r>
      <w:proofErr w:type="spellEnd"/>
      <w:r w:rsidRPr="004A1C39">
        <w:rPr>
          <w:rFonts w:cstheme="minorHAnsi"/>
        </w:rPr>
        <w:t xml:space="preserve">; </w:t>
      </w:r>
    </w:p>
    <w:p w:rsidR="00161197" w:rsidRPr="004A1C39" w:rsidRDefault="00161197" w:rsidP="00161197">
      <w:pPr>
        <w:numPr>
          <w:ilvl w:val="0"/>
          <w:numId w:val="58"/>
        </w:numPr>
        <w:spacing w:before="100" w:beforeAutospacing="1" w:after="100" w:afterAutospacing="1" w:line="240" w:lineRule="auto"/>
        <w:rPr>
          <w:rFonts w:cstheme="minorHAnsi"/>
        </w:rPr>
      </w:pPr>
      <w:r w:rsidRPr="004A1C39">
        <w:rPr>
          <w:rFonts w:cstheme="minorHAnsi"/>
        </w:rPr>
        <w:t xml:space="preserve">Straight type; </w:t>
      </w:r>
    </w:p>
    <w:p w:rsidR="00161197" w:rsidRPr="004A1C39" w:rsidRDefault="00161197" w:rsidP="00161197">
      <w:pPr>
        <w:numPr>
          <w:ilvl w:val="0"/>
          <w:numId w:val="58"/>
        </w:numPr>
        <w:spacing w:before="100" w:beforeAutospacing="1" w:after="100" w:afterAutospacing="1" w:line="240" w:lineRule="auto"/>
        <w:rPr>
          <w:rFonts w:cstheme="minorHAnsi"/>
        </w:rPr>
      </w:pPr>
      <w:r w:rsidRPr="004A1C39">
        <w:rPr>
          <w:rFonts w:cstheme="minorHAnsi"/>
        </w:rPr>
        <w:t xml:space="preserve">Blue ring; </w:t>
      </w:r>
    </w:p>
    <w:p w:rsidR="00161197" w:rsidRPr="004A1C39" w:rsidRDefault="00161197" w:rsidP="00161197">
      <w:pPr>
        <w:numPr>
          <w:ilvl w:val="0"/>
          <w:numId w:val="58"/>
        </w:numPr>
        <w:spacing w:before="100" w:beforeAutospacing="1" w:after="100" w:afterAutospacing="1" w:line="240" w:lineRule="auto"/>
        <w:rPr>
          <w:rFonts w:cstheme="minorHAnsi"/>
        </w:rPr>
      </w:pPr>
      <w:r w:rsidRPr="004A1C39">
        <w:rPr>
          <w:rFonts w:cstheme="minorHAnsi"/>
        </w:rPr>
        <w:t xml:space="preserve">1:1 transmission ratio; </w:t>
      </w:r>
    </w:p>
    <w:p w:rsidR="00161197" w:rsidRPr="004A1C39" w:rsidRDefault="00161197" w:rsidP="00161197">
      <w:pPr>
        <w:numPr>
          <w:ilvl w:val="0"/>
          <w:numId w:val="58"/>
        </w:numPr>
        <w:spacing w:before="100" w:beforeAutospacing="1" w:after="100" w:afterAutospacing="1" w:line="240" w:lineRule="auto"/>
        <w:rPr>
          <w:rFonts w:cstheme="minorHAnsi"/>
        </w:rPr>
      </w:pPr>
      <w:r w:rsidRPr="004A1C39">
        <w:rPr>
          <w:rFonts w:cstheme="minorHAnsi"/>
        </w:rPr>
        <w:t xml:space="preserve">Internal cooling mechanism; </w:t>
      </w:r>
    </w:p>
    <w:p w:rsidR="00161197" w:rsidRPr="004A1C39" w:rsidRDefault="00161197" w:rsidP="00161197">
      <w:pPr>
        <w:numPr>
          <w:ilvl w:val="0"/>
          <w:numId w:val="58"/>
        </w:numPr>
        <w:spacing w:before="100" w:beforeAutospacing="1" w:after="100" w:afterAutospacing="1" w:line="240" w:lineRule="auto"/>
        <w:rPr>
          <w:rFonts w:cstheme="minorHAnsi"/>
        </w:rPr>
      </w:pPr>
      <w:r w:rsidRPr="004A1C39">
        <w:rPr>
          <w:rFonts w:cstheme="minorHAnsi"/>
        </w:rPr>
        <w:t xml:space="preserve">Universal E-type connection; </w:t>
      </w:r>
    </w:p>
    <w:p w:rsidR="00161197" w:rsidRPr="004A1C39" w:rsidRDefault="00161197" w:rsidP="00161197">
      <w:pPr>
        <w:numPr>
          <w:ilvl w:val="0"/>
          <w:numId w:val="58"/>
        </w:numPr>
        <w:spacing w:before="100" w:beforeAutospacing="1" w:after="100" w:afterAutospacing="1" w:line="240" w:lineRule="auto"/>
        <w:rPr>
          <w:rFonts w:cstheme="minorHAnsi"/>
        </w:rPr>
      </w:pPr>
      <w:r w:rsidRPr="004A1C39">
        <w:rPr>
          <w:rFonts w:cstheme="minorHAnsi"/>
        </w:rPr>
        <w:t>Twist tension chuck system.</w:t>
      </w:r>
    </w:p>
    <w:p w:rsidR="00DE49ED" w:rsidRPr="004A1C39" w:rsidRDefault="00C74E59" w:rsidP="00DE49ED">
      <w:pPr>
        <w:spacing w:after="0"/>
        <w:rPr>
          <w:rFonts w:cstheme="minorHAnsi"/>
        </w:rPr>
      </w:pPr>
      <w:r w:rsidRPr="004A1C39">
        <w:rPr>
          <w:rFonts w:cstheme="minorHAnsi"/>
        </w:rPr>
        <w:pict>
          <v:rect id="_x0000_i1047" style="width:0;height:1.5pt" o:hralign="center" o:hrstd="t" o:hr="t" fillcolor="#a0a0a0" stroked="f"/>
        </w:pict>
      </w:r>
    </w:p>
    <w:p w:rsidR="00161197" w:rsidRPr="004A1C39" w:rsidRDefault="00161197" w:rsidP="00161197">
      <w:pPr>
        <w:rPr>
          <w:rFonts w:cstheme="minorHAnsi"/>
        </w:rPr>
      </w:pPr>
    </w:p>
    <w:p w:rsidR="00161197" w:rsidRPr="004A1C39" w:rsidRDefault="00161197" w:rsidP="00161197">
      <w:pPr>
        <w:pStyle w:val="Heading3"/>
        <w:rPr>
          <w:rFonts w:asciiTheme="minorHAnsi" w:hAnsiTheme="minorHAnsi" w:cstheme="minorHAnsi"/>
        </w:rPr>
      </w:pPr>
      <w:r w:rsidRPr="004A1C39">
        <w:rPr>
          <w:rFonts w:asciiTheme="minorHAnsi" w:hAnsiTheme="minorHAnsi" w:cstheme="minorHAnsi"/>
        </w:rPr>
        <w:t>2.17 Dental Cabinet Trolley</w:t>
      </w:r>
    </w:p>
    <w:p w:rsidR="00161197" w:rsidRPr="004A1C39" w:rsidRDefault="00161197" w:rsidP="00161197">
      <w:pPr>
        <w:pStyle w:val="NormalWeb"/>
        <w:rPr>
          <w:rFonts w:asciiTheme="minorHAnsi" w:hAnsiTheme="minorHAnsi" w:cstheme="minorHAnsi"/>
        </w:rPr>
      </w:pPr>
      <w:r w:rsidRPr="004A1C39">
        <w:rPr>
          <w:rStyle w:val="Strong"/>
          <w:rFonts w:asciiTheme="minorHAnsi" w:hAnsiTheme="minorHAnsi" w:cstheme="minorHAnsi"/>
        </w:rPr>
        <w:t>Quantity:</w:t>
      </w:r>
      <w:r w:rsidRPr="004A1C39">
        <w:rPr>
          <w:rFonts w:asciiTheme="minorHAnsi" w:hAnsiTheme="minorHAnsi" w:cstheme="minorHAnsi"/>
        </w:rPr>
        <w:t xml:space="preserve"> 3 units</w:t>
      </w:r>
    </w:p>
    <w:p w:rsidR="00161197" w:rsidRPr="004A1C39" w:rsidRDefault="00161197" w:rsidP="00161197">
      <w:pPr>
        <w:pStyle w:val="NormalWeb"/>
        <w:rPr>
          <w:rFonts w:asciiTheme="minorHAnsi" w:hAnsiTheme="minorHAnsi" w:cstheme="minorHAnsi"/>
        </w:rPr>
      </w:pPr>
      <w:r w:rsidRPr="004A1C39">
        <w:rPr>
          <w:rStyle w:val="Strong"/>
          <w:rFonts w:asciiTheme="minorHAnsi" w:hAnsiTheme="minorHAnsi" w:cstheme="minorHAnsi"/>
        </w:rPr>
        <w:t>Minimum Requirements:</w:t>
      </w:r>
    </w:p>
    <w:p w:rsidR="00161197" w:rsidRPr="004A1C39" w:rsidRDefault="00161197" w:rsidP="00161197">
      <w:pPr>
        <w:numPr>
          <w:ilvl w:val="0"/>
          <w:numId w:val="28"/>
        </w:numPr>
        <w:spacing w:before="100" w:beforeAutospacing="1" w:after="100" w:afterAutospacing="1" w:line="240" w:lineRule="auto"/>
        <w:rPr>
          <w:rFonts w:cstheme="minorHAnsi"/>
        </w:rPr>
      </w:pPr>
      <w:r w:rsidRPr="004A1C39">
        <w:rPr>
          <w:rFonts w:cstheme="minorHAnsi"/>
        </w:rPr>
        <w:t xml:space="preserve">Worktop material shall be </w:t>
      </w:r>
      <w:r w:rsidRPr="004A1C39">
        <w:rPr>
          <w:rStyle w:val="Strong"/>
          <w:rFonts w:cstheme="minorHAnsi"/>
        </w:rPr>
        <w:t>Corian</w:t>
      </w:r>
      <w:r w:rsidRPr="004A1C39">
        <w:rPr>
          <w:rFonts w:cstheme="minorHAnsi"/>
        </w:rPr>
        <w:t xml:space="preserve"> or equivalent; </w:t>
      </w:r>
    </w:p>
    <w:p w:rsidR="00161197" w:rsidRPr="004A1C39" w:rsidRDefault="00161197" w:rsidP="00161197">
      <w:pPr>
        <w:numPr>
          <w:ilvl w:val="0"/>
          <w:numId w:val="28"/>
        </w:numPr>
        <w:spacing w:before="100" w:beforeAutospacing="1" w:after="100" w:afterAutospacing="1" w:line="240" w:lineRule="auto"/>
        <w:rPr>
          <w:rFonts w:cstheme="minorHAnsi"/>
        </w:rPr>
      </w:pPr>
      <w:r w:rsidRPr="004A1C39">
        <w:rPr>
          <w:rFonts w:cstheme="minorHAnsi"/>
        </w:rPr>
        <w:t xml:space="preserve">Approximate worktop dimensions: </w:t>
      </w:r>
    </w:p>
    <w:p w:rsidR="00161197" w:rsidRPr="004A1C39" w:rsidRDefault="00161197" w:rsidP="00161197">
      <w:pPr>
        <w:numPr>
          <w:ilvl w:val="1"/>
          <w:numId w:val="28"/>
        </w:numPr>
        <w:spacing w:before="100" w:beforeAutospacing="1" w:after="100" w:afterAutospacing="1" w:line="240" w:lineRule="auto"/>
        <w:rPr>
          <w:rFonts w:cstheme="minorHAnsi"/>
        </w:rPr>
      </w:pPr>
      <w:r w:rsidRPr="004A1C39">
        <w:rPr>
          <w:rFonts w:cstheme="minorHAnsi"/>
        </w:rPr>
        <w:t xml:space="preserve">Depth: 55 cm; </w:t>
      </w:r>
    </w:p>
    <w:p w:rsidR="00161197" w:rsidRPr="004A1C39" w:rsidRDefault="00161197" w:rsidP="00161197">
      <w:pPr>
        <w:numPr>
          <w:ilvl w:val="1"/>
          <w:numId w:val="28"/>
        </w:numPr>
        <w:spacing w:before="100" w:beforeAutospacing="1" w:after="100" w:afterAutospacing="1" w:line="240" w:lineRule="auto"/>
        <w:rPr>
          <w:rFonts w:cstheme="minorHAnsi"/>
        </w:rPr>
      </w:pPr>
      <w:r w:rsidRPr="004A1C39">
        <w:rPr>
          <w:rFonts w:cstheme="minorHAnsi"/>
        </w:rPr>
        <w:t xml:space="preserve">Height: 90 cm; </w:t>
      </w:r>
    </w:p>
    <w:p w:rsidR="00161197" w:rsidRPr="004A1C39" w:rsidRDefault="00161197" w:rsidP="00161197">
      <w:pPr>
        <w:pStyle w:val="NormalWeb"/>
        <w:numPr>
          <w:ilvl w:val="0"/>
          <w:numId w:val="28"/>
        </w:numPr>
        <w:rPr>
          <w:rFonts w:asciiTheme="minorHAnsi" w:hAnsiTheme="minorHAnsi" w:cstheme="minorHAnsi"/>
        </w:rPr>
      </w:pPr>
      <w:r w:rsidRPr="004A1C39">
        <w:rPr>
          <w:rFonts w:asciiTheme="minorHAnsi" w:hAnsiTheme="minorHAnsi" w:cstheme="minorHAnsi"/>
        </w:rPr>
        <w:t>Each cabinet shall include at least:</w:t>
      </w:r>
    </w:p>
    <w:p w:rsidR="00161197" w:rsidRPr="004A1C39" w:rsidRDefault="00161197" w:rsidP="00161197">
      <w:pPr>
        <w:pStyle w:val="NormalWeb"/>
        <w:ind w:left="720"/>
        <w:rPr>
          <w:rFonts w:asciiTheme="minorHAnsi" w:hAnsiTheme="minorHAnsi" w:cstheme="minorHAnsi"/>
        </w:rPr>
      </w:pPr>
      <w:r w:rsidRPr="004A1C39">
        <w:rPr>
          <w:rStyle w:val="Strong"/>
          <w:rFonts w:asciiTheme="minorHAnsi" w:hAnsiTheme="minorHAnsi" w:cstheme="minorHAnsi"/>
        </w:rPr>
        <w:t>a. Drawer Units</w:t>
      </w:r>
    </w:p>
    <w:p w:rsidR="00161197" w:rsidRPr="004A1C39" w:rsidRDefault="00161197" w:rsidP="00161197">
      <w:pPr>
        <w:numPr>
          <w:ilvl w:val="1"/>
          <w:numId w:val="28"/>
        </w:numPr>
        <w:spacing w:before="100" w:beforeAutospacing="1" w:after="100" w:afterAutospacing="1" w:line="240" w:lineRule="auto"/>
        <w:rPr>
          <w:rFonts w:cstheme="minorHAnsi"/>
        </w:rPr>
      </w:pPr>
      <w:r w:rsidRPr="004A1C39">
        <w:rPr>
          <w:rFonts w:cstheme="minorHAnsi"/>
        </w:rPr>
        <w:t xml:space="preserve">Quantity: 2 units; </w:t>
      </w:r>
    </w:p>
    <w:p w:rsidR="00161197" w:rsidRPr="004A1C39" w:rsidRDefault="00161197" w:rsidP="00161197">
      <w:pPr>
        <w:numPr>
          <w:ilvl w:val="1"/>
          <w:numId w:val="28"/>
        </w:numPr>
        <w:spacing w:before="100" w:beforeAutospacing="1" w:after="100" w:afterAutospacing="1" w:line="240" w:lineRule="auto"/>
        <w:rPr>
          <w:rFonts w:cstheme="minorHAnsi"/>
        </w:rPr>
      </w:pPr>
      <w:r w:rsidRPr="004A1C39">
        <w:rPr>
          <w:rFonts w:cstheme="minorHAnsi"/>
        </w:rPr>
        <w:t xml:space="preserve">Each unit shall include: </w:t>
      </w:r>
    </w:p>
    <w:p w:rsidR="00161197" w:rsidRPr="004A1C39" w:rsidRDefault="00161197" w:rsidP="00161197">
      <w:pPr>
        <w:numPr>
          <w:ilvl w:val="2"/>
          <w:numId w:val="28"/>
        </w:numPr>
        <w:spacing w:before="100" w:beforeAutospacing="1" w:after="100" w:afterAutospacing="1" w:line="240" w:lineRule="auto"/>
        <w:rPr>
          <w:rFonts w:cstheme="minorHAnsi"/>
        </w:rPr>
      </w:pPr>
      <w:r w:rsidRPr="004A1C39">
        <w:rPr>
          <w:rFonts w:cstheme="minorHAnsi"/>
        </w:rPr>
        <w:t xml:space="preserve">Minimum three medium-size pull-out drawers; </w:t>
      </w:r>
    </w:p>
    <w:p w:rsidR="00161197" w:rsidRPr="004A1C39" w:rsidRDefault="00161197" w:rsidP="00161197">
      <w:pPr>
        <w:numPr>
          <w:ilvl w:val="2"/>
          <w:numId w:val="28"/>
        </w:numPr>
        <w:spacing w:before="100" w:beforeAutospacing="1" w:after="100" w:afterAutospacing="1" w:line="240" w:lineRule="auto"/>
        <w:rPr>
          <w:rFonts w:cstheme="minorHAnsi"/>
        </w:rPr>
      </w:pPr>
      <w:r w:rsidRPr="004A1C39">
        <w:rPr>
          <w:rFonts w:cstheme="minorHAnsi"/>
        </w:rPr>
        <w:t xml:space="preserve">One deep storage drawer; </w:t>
      </w:r>
    </w:p>
    <w:p w:rsidR="00161197" w:rsidRPr="004A1C39" w:rsidRDefault="00161197" w:rsidP="00161197">
      <w:pPr>
        <w:numPr>
          <w:ilvl w:val="2"/>
          <w:numId w:val="28"/>
        </w:numPr>
        <w:spacing w:before="100" w:beforeAutospacing="1" w:after="100" w:afterAutospacing="1" w:line="240" w:lineRule="auto"/>
        <w:rPr>
          <w:rFonts w:cstheme="minorHAnsi"/>
        </w:rPr>
      </w:pPr>
      <w:r w:rsidRPr="004A1C39">
        <w:rPr>
          <w:rFonts w:cstheme="minorHAnsi"/>
        </w:rPr>
        <w:t xml:space="preserve">Necessary partitions and trays. </w:t>
      </w:r>
    </w:p>
    <w:p w:rsidR="00161197" w:rsidRPr="004A1C39" w:rsidRDefault="00161197" w:rsidP="00161197">
      <w:pPr>
        <w:pStyle w:val="NormalWeb"/>
        <w:ind w:left="720"/>
        <w:rPr>
          <w:rFonts w:asciiTheme="minorHAnsi" w:hAnsiTheme="minorHAnsi" w:cstheme="minorHAnsi"/>
        </w:rPr>
      </w:pPr>
      <w:r w:rsidRPr="004A1C39">
        <w:rPr>
          <w:rStyle w:val="Strong"/>
          <w:rFonts w:asciiTheme="minorHAnsi" w:hAnsiTheme="minorHAnsi" w:cstheme="minorHAnsi"/>
        </w:rPr>
        <w:t>b. Double-Door Cupboard Unit</w:t>
      </w:r>
    </w:p>
    <w:p w:rsidR="00161197" w:rsidRPr="004A1C39" w:rsidRDefault="00161197" w:rsidP="00161197">
      <w:pPr>
        <w:numPr>
          <w:ilvl w:val="1"/>
          <w:numId w:val="28"/>
        </w:numPr>
        <w:spacing w:before="100" w:beforeAutospacing="1" w:after="100" w:afterAutospacing="1" w:line="240" w:lineRule="auto"/>
        <w:rPr>
          <w:rFonts w:cstheme="minorHAnsi"/>
        </w:rPr>
      </w:pPr>
      <w:r w:rsidRPr="004A1C39">
        <w:rPr>
          <w:rFonts w:cstheme="minorHAnsi"/>
        </w:rPr>
        <w:t xml:space="preserve">Quantity: 1 unit; </w:t>
      </w:r>
    </w:p>
    <w:p w:rsidR="00161197" w:rsidRPr="004A1C39" w:rsidRDefault="00161197" w:rsidP="00161197">
      <w:pPr>
        <w:numPr>
          <w:ilvl w:val="1"/>
          <w:numId w:val="28"/>
        </w:numPr>
        <w:spacing w:before="100" w:beforeAutospacing="1" w:after="100" w:afterAutospacing="1" w:line="240" w:lineRule="auto"/>
        <w:rPr>
          <w:rFonts w:cstheme="minorHAnsi"/>
        </w:rPr>
      </w:pPr>
      <w:r w:rsidRPr="004A1C39">
        <w:rPr>
          <w:rFonts w:cstheme="minorHAnsi"/>
        </w:rPr>
        <w:t xml:space="preserve">Double hinged doors; </w:t>
      </w:r>
    </w:p>
    <w:p w:rsidR="00161197" w:rsidRPr="004A1C39" w:rsidRDefault="00161197" w:rsidP="00161197">
      <w:pPr>
        <w:numPr>
          <w:ilvl w:val="1"/>
          <w:numId w:val="28"/>
        </w:numPr>
        <w:spacing w:before="100" w:beforeAutospacing="1" w:after="100" w:afterAutospacing="1" w:line="240" w:lineRule="auto"/>
        <w:rPr>
          <w:rFonts w:cstheme="minorHAnsi"/>
        </w:rPr>
      </w:pPr>
      <w:r w:rsidRPr="004A1C39">
        <w:rPr>
          <w:rFonts w:cstheme="minorHAnsi"/>
        </w:rPr>
        <w:t xml:space="preserve">Two adjustable shelves. </w:t>
      </w:r>
    </w:p>
    <w:p w:rsidR="00161197" w:rsidRPr="004A1C39" w:rsidRDefault="00161197" w:rsidP="00161197">
      <w:pPr>
        <w:pStyle w:val="NormalWeb"/>
        <w:ind w:left="720"/>
        <w:rPr>
          <w:rFonts w:asciiTheme="minorHAnsi" w:hAnsiTheme="minorHAnsi" w:cstheme="minorHAnsi"/>
        </w:rPr>
      </w:pPr>
      <w:r w:rsidRPr="004A1C39">
        <w:rPr>
          <w:rStyle w:val="Strong"/>
          <w:rFonts w:asciiTheme="minorHAnsi" w:hAnsiTheme="minorHAnsi" w:cstheme="minorHAnsi"/>
        </w:rPr>
        <w:t>c. Single-Door Cupboard Unit</w:t>
      </w:r>
    </w:p>
    <w:p w:rsidR="00161197" w:rsidRPr="004A1C39" w:rsidRDefault="00161197" w:rsidP="00161197">
      <w:pPr>
        <w:numPr>
          <w:ilvl w:val="1"/>
          <w:numId w:val="28"/>
        </w:numPr>
        <w:spacing w:before="100" w:beforeAutospacing="1" w:after="100" w:afterAutospacing="1" w:line="240" w:lineRule="auto"/>
        <w:rPr>
          <w:rFonts w:cstheme="minorHAnsi"/>
        </w:rPr>
      </w:pPr>
      <w:r w:rsidRPr="004A1C39">
        <w:rPr>
          <w:rFonts w:cstheme="minorHAnsi"/>
        </w:rPr>
        <w:lastRenderedPageBreak/>
        <w:t xml:space="preserve">Quantity: 1 unit; </w:t>
      </w:r>
    </w:p>
    <w:p w:rsidR="00161197" w:rsidRPr="004A1C39" w:rsidRDefault="00161197" w:rsidP="00161197">
      <w:pPr>
        <w:numPr>
          <w:ilvl w:val="1"/>
          <w:numId w:val="28"/>
        </w:numPr>
        <w:spacing w:before="100" w:beforeAutospacing="1" w:after="100" w:afterAutospacing="1" w:line="240" w:lineRule="auto"/>
        <w:rPr>
          <w:rFonts w:cstheme="minorHAnsi"/>
        </w:rPr>
      </w:pPr>
      <w:r w:rsidRPr="004A1C39">
        <w:rPr>
          <w:rFonts w:cstheme="minorHAnsi"/>
        </w:rPr>
        <w:t xml:space="preserve">One hinged door; </w:t>
      </w:r>
    </w:p>
    <w:p w:rsidR="00161197" w:rsidRPr="004A1C39" w:rsidRDefault="00161197" w:rsidP="00161197">
      <w:pPr>
        <w:numPr>
          <w:ilvl w:val="1"/>
          <w:numId w:val="28"/>
        </w:numPr>
        <w:spacing w:before="100" w:beforeAutospacing="1" w:after="100" w:afterAutospacing="1" w:line="240" w:lineRule="auto"/>
        <w:rPr>
          <w:rFonts w:cstheme="minorHAnsi"/>
        </w:rPr>
      </w:pPr>
      <w:r w:rsidRPr="004A1C39">
        <w:rPr>
          <w:rFonts w:cstheme="minorHAnsi"/>
        </w:rPr>
        <w:t xml:space="preserve">Three adjustable shelves. </w:t>
      </w:r>
    </w:p>
    <w:p w:rsidR="00DE49ED" w:rsidRPr="004A1C39" w:rsidRDefault="00161197" w:rsidP="00161197">
      <w:pPr>
        <w:numPr>
          <w:ilvl w:val="0"/>
          <w:numId w:val="28"/>
        </w:numPr>
        <w:spacing w:before="100" w:beforeAutospacing="1" w:after="100" w:afterAutospacing="1" w:line="240" w:lineRule="auto"/>
        <w:rPr>
          <w:rFonts w:cstheme="minorHAnsi"/>
        </w:rPr>
      </w:pPr>
      <w:r w:rsidRPr="004A1C39">
        <w:rPr>
          <w:rFonts w:cstheme="minorHAnsi"/>
        </w:rPr>
        <w:t>Four heavy-duty swivel castors.</w:t>
      </w:r>
    </w:p>
    <w:p w:rsidR="00161197" w:rsidRPr="004A1C39" w:rsidRDefault="00C74E59" w:rsidP="00161197">
      <w:pPr>
        <w:rPr>
          <w:rFonts w:cstheme="minorHAnsi"/>
        </w:rPr>
      </w:pPr>
      <w:r w:rsidRPr="004A1C39">
        <w:rPr>
          <w:rFonts w:cstheme="minorHAnsi"/>
        </w:rPr>
        <w:pict>
          <v:rect id="_x0000_i1048" style="width:0;height:1.5pt" o:hralign="center" o:hrstd="t" o:hr="t" fillcolor="#a0a0a0" stroked="f"/>
        </w:pict>
      </w:r>
    </w:p>
    <w:p w:rsidR="00161197" w:rsidRPr="004A1C39" w:rsidRDefault="00161197" w:rsidP="00161197">
      <w:pPr>
        <w:pStyle w:val="Heading3"/>
        <w:rPr>
          <w:rFonts w:asciiTheme="minorHAnsi" w:hAnsiTheme="minorHAnsi" w:cstheme="minorHAnsi"/>
        </w:rPr>
      </w:pPr>
      <w:r w:rsidRPr="004A1C39">
        <w:rPr>
          <w:rFonts w:asciiTheme="minorHAnsi" w:hAnsiTheme="minorHAnsi" w:cstheme="minorHAnsi"/>
        </w:rPr>
        <w:t>2.18 Dental Digital X-Ray</w:t>
      </w:r>
    </w:p>
    <w:p w:rsidR="00161197" w:rsidRPr="004A1C39" w:rsidRDefault="00161197" w:rsidP="00161197">
      <w:pPr>
        <w:pStyle w:val="NormalWeb"/>
        <w:rPr>
          <w:rFonts w:asciiTheme="minorHAnsi" w:hAnsiTheme="minorHAnsi" w:cstheme="minorHAnsi"/>
        </w:rPr>
      </w:pPr>
      <w:r w:rsidRPr="004A1C39">
        <w:rPr>
          <w:rStyle w:val="Strong"/>
          <w:rFonts w:asciiTheme="minorHAnsi" w:hAnsiTheme="minorHAnsi" w:cstheme="minorHAnsi"/>
        </w:rPr>
        <w:t>Quantity:</w:t>
      </w:r>
      <w:r w:rsidRPr="004A1C39">
        <w:rPr>
          <w:rFonts w:asciiTheme="minorHAnsi" w:hAnsiTheme="minorHAnsi" w:cstheme="minorHAnsi"/>
        </w:rPr>
        <w:t xml:space="preserve"> 1 unit</w:t>
      </w:r>
    </w:p>
    <w:p w:rsidR="00161197" w:rsidRPr="004A1C39" w:rsidRDefault="00161197" w:rsidP="00161197">
      <w:pPr>
        <w:pStyle w:val="NormalWeb"/>
        <w:rPr>
          <w:rFonts w:asciiTheme="minorHAnsi" w:hAnsiTheme="minorHAnsi" w:cstheme="minorHAnsi"/>
        </w:rPr>
      </w:pPr>
      <w:r w:rsidRPr="004A1C39">
        <w:rPr>
          <w:rStyle w:val="Strong"/>
          <w:rFonts w:asciiTheme="minorHAnsi" w:hAnsiTheme="minorHAnsi" w:cstheme="minorHAnsi"/>
        </w:rPr>
        <w:t>Minimum Requirements:</w:t>
      </w:r>
    </w:p>
    <w:p w:rsidR="00161197" w:rsidRPr="004A1C39" w:rsidRDefault="00161197" w:rsidP="00161197">
      <w:pPr>
        <w:numPr>
          <w:ilvl w:val="0"/>
          <w:numId w:val="60"/>
        </w:numPr>
        <w:spacing w:before="100" w:beforeAutospacing="1" w:after="100" w:afterAutospacing="1" w:line="240" w:lineRule="auto"/>
        <w:rPr>
          <w:rFonts w:cstheme="minorHAnsi"/>
        </w:rPr>
      </w:pPr>
      <w:r w:rsidRPr="004A1C39">
        <w:rPr>
          <w:rFonts w:cstheme="minorHAnsi"/>
        </w:rPr>
        <w:t xml:space="preserve">Heavy-duty, robust unit from a well-known reputable manufacturer; </w:t>
      </w:r>
    </w:p>
    <w:p w:rsidR="00161197" w:rsidRPr="004A1C39" w:rsidRDefault="00161197" w:rsidP="00161197">
      <w:pPr>
        <w:numPr>
          <w:ilvl w:val="0"/>
          <w:numId w:val="60"/>
        </w:numPr>
        <w:spacing w:before="100" w:beforeAutospacing="1" w:after="100" w:afterAutospacing="1" w:line="240" w:lineRule="auto"/>
        <w:rPr>
          <w:rFonts w:cstheme="minorHAnsi"/>
        </w:rPr>
      </w:pPr>
      <w:r w:rsidRPr="004A1C39">
        <w:rPr>
          <w:rFonts w:cstheme="minorHAnsi"/>
        </w:rPr>
        <w:t xml:space="preserve">Wall-mounted type; </w:t>
      </w:r>
    </w:p>
    <w:p w:rsidR="00161197" w:rsidRPr="004A1C39" w:rsidRDefault="00161197" w:rsidP="00161197">
      <w:pPr>
        <w:numPr>
          <w:ilvl w:val="0"/>
          <w:numId w:val="60"/>
        </w:numPr>
        <w:spacing w:before="100" w:beforeAutospacing="1" w:after="100" w:afterAutospacing="1" w:line="240" w:lineRule="auto"/>
        <w:rPr>
          <w:rFonts w:cstheme="minorHAnsi"/>
        </w:rPr>
      </w:pPr>
      <w:r w:rsidRPr="004A1C39">
        <w:rPr>
          <w:rFonts w:cstheme="minorHAnsi"/>
        </w:rPr>
        <w:t xml:space="preserve">Generator type: </w:t>
      </w:r>
    </w:p>
    <w:p w:rsidR="00161197" w:rsidRPr="004A1C39" w:rsidRDefault="00161197" w:rsidP="00161197">
      <w:pPr>
        <w:numPr>
          <w:ilvl w:val="1"/>
          <w:numId w:val="60"/>
        </w:numPr>
        <w:spacing w:before="100" w:beforeAutospacing="1" w:after="100" w:afterAutospacing="1" w:line="240" w:lineRule="auto"/>
        <w:rPr>
          <w:rFonts w:cstheme="minorHAnsi"/>
        </w:rPr>
      </w:pPr>
      <w:r w:rsidRPr="004A1C39">
        <w:rPr>
          <w:rFonts w:cstheme="minorHAnsi"/>
        </w:rPr>
        <w:t xml:space="preserve">High-frequency constant potential technology (DC type); </w:t>
      </w:r>
    </w:p>
    <w:p w:rsidR="00161197" w:rsidRPr="004A1C39" w:rsidRDefault="00161197" w:rsidP="00161197">
      <w:pPr>
        <w:numPr>
          <w:ilvl w:val="0"/>
          <w:numId w:val="60"/>
        </w:numPr>
        <w:spacing w:before="100" w:beforeAutospacing="1" w:after="100" w:afterAutospacing="1" w:line="240" w:lineRule="auto"/>
        <w:rPr>
          <w:rFonts w:cstheme="minorHAnsi"/>
        </w:rPr>
      </w:pPr>
      <w:r w:rsidRPr="004A1C39">
        <w:rPr>
          <w:rFonts w:cstheme="minorHAnsi"/>
        </w:rPr>
        <w:t xml:space="preserve">Focal spot: </w:t>
      </w:r>
    </w:p>
    <w:p w:rsidR="00161197" w:rsidRPr="004A1C39" w:rsidRDefault="00161197" w:rsidP="00161197">
      <w:pPr>
        <w:numPr>
          <w:ilvl w:val="1"/>
          <w:numId w:val="60"/>
        </w:numPr>
        <w:spacing w:before="100" w:beforeAutospacing="1" w:after="100" w:afterAutospacing="1" w:line="240" w:lineRule="auto"/>
        <w:rPr>
          <w:rFonts w:cstheme="minorHAnsi"/>
        </w:rPr>
      </w:pPr>
      <w:r w:rsidRPr="004A1C39">
        <w:rPr>
          <w:rFonts w:cstheme="minorHAnsi"/>
        </w:rPr>
        <w:t xml:space="preserve">0.4 mm or smaller; </w:t>
      </w:r>
    </w:p>
    <w:p w:rsidR="00161197" w:rsidRPr="004A1C39" w:rsidRDefault="00161197" w:rsidP="00161197">
      <w:pPr>
        <w:numPr>
          <w:ilvl w:val="0"/>
          <w:numId w:val="60"/>
        </w:numPr>
        <w:spacing w:before="100" w:beforeAutospacing="1" w:after="100" w:afterAutospacing="1" w:line="240" w:lineRule="auto"/>
        <w:rPr>
          <w:rFonts w:cstheme="minorHAnsi"/>
        </w:rPr>
      </w:pPr>
      <w:r w:rsidRPr="004A1C39">
        <w:rPr>
          <w:rFonts w:cstheme="minorHAnsi"/>
        </w:rPr>
        <w:t xml:space="preserve">X-ray tube voltage: </w:t>
      </w:r>
    </w:p>
    <w:p w:rsidR="00161197" w:rsidRPr="004A1C39" w:rsidRDefault="00161197" w:rsidP="00161197">
      <w:pPr>
        <w:numPr>
          <w:ilvl w:val="1"/>
          <w:numId w:val="60"/>
        </w:numPr>
        <w:spacing w:before="100" w:beforeAutospacing="1" w:after="100" w:afterAutospacing="1" w:line="240" w:lineRule="auto"/>
        <w:rPr>
          <w:rFonts w:cstheme="minorHAnsi"/>
        </w:rPr>
      </w:pPr>
      <w:r w:rsidRPr="004A1C39">
        <w:rPr>
          <w:rFonts w:cstheme="minorHAnsi"/>
        </w:rPr>
        <w:t xml:space="preserve">60 kV or higher; </w:t>
      </w:r>
    </w:p>
    <w:p w:rsidR="00161197" w:rsidRPr="004A1C39" w:rsidRDefault="00161197" w:rsidP="00161197">
      <w:pPr>
        <w:numPr>
          <w:ilvl w:val="0"/>
          <w:numId w:val="60"/>
        </w:numPr>
        <w:spacing w:before="100" w:beforeAutospacing="1" w:after="100" w:afterAutospacing="1" w:line="240" w:lineRule="auto"/>
        <w:rPr>
          <w:rFonts w:cstheme="minorHAnsi"/>
        </w:rPr>
      </w:pPr>
      <w:r w:rsidRPr="004A1C39">
        <w:rPr>
          <w:rFonts w:cstheme="minorHAnsi"/>
        </w:rPr>
        <w:t xml:space="preserve">X-ray tube current: </w:t>
      </w:r>
    </w:p>
    <w:p w:rsidR="00161197" w:rsidRPr="004A1C39" w:rsidRDefault="00161197" w:rsidP="00161197">
      <w:pPr>
        <w:numPr>
          <w:ilvl w:val="1"/>
          <w:numId w:val="60"/>
        </w:numPr>
        <w:spacing w:before="100" w:beforeAutospacing="1" w:after="100" w:afterAutospacing="1" w:line="240" w:lineRule="auto"/>
        <w:rPr>
          <w:rFonts w:cstheme="minorHAnsi"/>
        </w:rPr>
      </w:pPr>
      <w:r w:rsidRPr="004A1C39">
        <w:rPr>
          <w:rFonts w:cstheme="minorHAnsi"/>
        </w:rPr>
        <w:t xml:space="preserve">Greater than 4 mA; </w:t>
      </w:r>
    </w:p>
    <w:p w:rsidR="00161197" w:rsidRPr="004A1C39" w:rsidRDefault="00161197" w:rsidP="00161197">
      <w:pPr>
        <w:numPr>
          <w:ilvl w:val="0"/>
          <w:numId w:val="60"/>
        </w:numPr>
        <w:spacing w:before="100" w:beforeAutospacing="1" w:after="100" w:afterAutospacing="1" w:line="240" w:lineRule="auto"/>
        <w:rPr>
          <w:rFonts w:cstheme="minorHAnsi"/>
        </w:rPr>
      </w:pPr>
      <w:r w:rsidRPr="004A1C39">
        <w:rPr>
          <w:rFonts w:cstheme="minorHAnsi"/>
        </w:rPr>
        <w:t xml:space="preserve">Incrementally adjustable exposure time; </w:t>
      </w:r>
    </w:p>
    <w:p w:rsidR="00161197" w:rsidRPr="004A1C39" w:rsidRDefault="00161197" w:rsidP="00161197">
      <w:pPr>
        <w:numPr>
          <w:ilvl w:val="0"/>
          <w:numId w:val="60"/>
        </w:numPr>
        <w:spacing w:before="100" w:beforeAutospacing="1" w:after="100" w:afterAutospacing="1" w:line="240" w:lineRule="auto"/>
        <w:rPr>
          <w:rFonts w:cstheme="minorHAnsi"/>
        </w:rPr>
      </w:pPr>
      <w:r w:rsidRPr="004A1C39">
        <w:rPr>
          <w:rFonts w:cstheme="minorHAnsi"/>
        </w:rPr>
        <w:t xml:space="preserve">Pre-programmed exposure settings for adults and </w:t>
      </w:r>
      <w:proofErr w:type="spellStart"/>
      <w:r w:rsidRPr="004A1C39">
        <w:rPr>
          <w:rFonts w:cstheme="minorHAnsi"/>
        </w:rPr>
        <w:t>paediatric</w:t>
      </w:r>
      <w:proofErr w:type="spellEnd"/>
      <w:r w:rsidRPr="004A1C39">
        <w:rPr>
          <w:rFonts w:cstheme="minorHAnsi"/>
        </w:rPr>
        <w:t xml:space="preserve"> patients; </w:t>
      </w:r>
    </w:p>
    <w:p w:rsidR="00161197" w:rsidRPr="004A1C39" w:rsidRDefault="00161197" w:rsidP="00161197">
      <w:pPr>
        <w:numPr>
          <w:ilvl w:val="0"/>
          <w:numId w:val="60"/>
        </w:numPr>
        <w:spacing w:before="100" w:beforeAutospacing="1" w:after="100" w:afterAutospacing="1" w:line="240" w:lineRule="auto"/>
        <w:rPr>
          <w:rFonts w:cstheme="minorHAnsi"/>
        </w:rPr>
      </w:pPr>
      <w:r w:rsidRPr="004A1C39">
        <w:rPr>
          <w:rFonts w:cstheme="minorHAnsi"/>
        </w:rPr>
        <w:t xml:space="preserve">Pre-programmed exposure settings for multiple tooth positions; </w:t>
      </w:r>
    </w:p>
    <w:p w:rsidR="00161197" w:rsidRPr="004A1C39" w:rsidRDefault="00161197" w:rsidP="00161197">
      <w:pPr>
        <w:numPr>
          <w:ilvl w:val="0"/>
          <w:numId w:val="60"/>
        </w:numPr>
        <w:spacing w:before="100" w:beforeAutospacing="1" w:after="100" w:afterAutospacing="1" w:line="240" w:lineRule="auto"/>
        <w:rPr>
          <w:rFonts w:cstheme="minorHAnsi"/>
        </w:rPr>
      </w:pPr>
      <w:r w:rsidRPr="004A1C39">
        <w:rPr>
          <w:rFonts w:cstheme="minorHAnsi"/>
        </w:rPr>
        <w:t xml:space="preserve">Focus-to-skin distance: </w:t>
      </w:r>
    </w:p>
    <w:p w:rsidR="00161197" w:rsidRPr="004A1C39" w:rsidRDefault="00161197" w:rsidP="00161197">
      <w:pPr>
        <w:numPr>
          <w:ilvl w:val="1"/>
          <w:numId w:val="60"/>
        </w:numPr>
        <w:spacing w:before="100" w:beforeAutospacing="1" w:after="100" w:afterAutospacing="1" w:line="240" w:lineRule="auto"/>
        <w:rPr>
          <w:rFonts w:cstheme="minorHAnsi"/>
        </w:rPr>
      </w:pPr>
      <w:r w:rsidRPr="004A1C39">
        <w:rPr>
          <w:rFonts w:cstheme="minorHAnsi"/>
        </w:rPr>
        <w:t xml:space="preserve">20 cm; </w:t>
      </w:r>
    </w:p>
    <w:p w:rsidR="00161197" w:rsidRPr="004A1C39" w:rsidRDefault="00161197" w:rsidP="00161197">
      <w:pPr>
        <w:numPr>
          <w:ilvl w:val="0"/>
          <w:numId w:val="60"/>
        </w:numPr>
        <w:spacing w:before="100" w:beforeAutospacing="1" w:after="100" w:afterAutospacing="1" w:line="240" w:lineRule="auto"/>
        <w:rPr>
          <w:rFonts w:cstheme="minorHAnsi"/>
        </w:rPr>
      </w:pPr>
      <w:r w:rsidRPr="004A1C39">
        <w:rPr>
          <w:rFonts w:cstheme="minorHAnsi"/>
        </w:rPr>
        <w:t xml:space="preserve">Optional longer focus-to-skin distance to be quoted separately; </w:t>
      </w:r>
    </w:p>
    <w:p w:rsidR="00161197" w:rsidRPr="004A1C39" w:rsidRDefault="00161197" w:rsidP="00161197">
      <w:pPr>
        <w:numPr>
          <w:ilvl w:val="0"/>
          <w:numId w:val="60"/>
        </w:numPr>
        <w:spacing w:before="100" w:beforeAutospacing="1" w:after="100" w:afterAutospacing="1" w:line="240" w:lineRule="auto"/>
        <w:rPr>
          <w:rFonts w:cstheme="minorHAnsi"/>
        </w:rPr>
      </w:pPr>
      <w:r w:rsidRPr="004A1C39">
        <w:rPr>
          <w:rFonts w:cstheme="minorHAnsi"/>
        </w:rPr>
        <w:t xml:space="preserve">Hand switch: </w:t>
      </w:r>
    </w:p>
    <w:p w:rsidR="00161197" w:rsidRPr="004A1C39" w:rsidRDefault="00161197" w:rsidP="00161197">
      <w:pPr>
        <w:numPr>
          <w:ilvl w:val="1"/>
          <w:numId w:val="60"/>
        </w:numPr>
        <w:spacing w:before="100" w:beforeAutospacing="1" w:after="100" w:afterAutospacing="1" w:line="240" w:lineRule="auto"/>
        <w:rPr>
          <w:rFonts w:cstheme="minorHAnsi"/>
        </w:rPr>
      </w:pPr>
      <w:r w:rsidRPr="004A1C39">
        <w:rPr>
          <w:rFonts w:cstheme="minorHAnsi"/>
        </w:rPr>
        <w:t xml:space="preserve">Push-button type; </w:t>
      </w:r>
    </w:p>
    <w:p w:rsidR="00161197" w:rsidRPr="004A1C39" w:rsidRDefault="00161197" w:rsidP="00161197">
      <w:pPr>
        <w:numPr>
          <w:ilvl w:val="1"/>
          <w:numId w:val="60"/>
        </w:numPr>
        <w:spacing w:before="100" w:beforeAutospacing="1" w:after="100" w:afterAutospacing="1" w:line="240" w:lineRule="auto"/>
        <w:rPr>
          <w:rFonts w:cstheme="minorHAnsi"/>
        </w:rPr>
      </w:pPr>
      <w:r w:rsidRPr="004A1C39">
        <w:rPr>
          <w:rFonts w:cstheme="minorHAnsi"/>
        </w:rPr>
        <w:t xml:space="preserve">Small size; </w:t>
      </w:r>
    </w:p>
    <w:p w:rsidR="00161197" w:rsidRPr="004A1C39" w:rsidRDefault="00161197" w:rsidP="00161197">
      <w:pPr>
        <w:numPr>
          <w:ilvl w:val="1"/>
          <w:numId w:val="60"/>
        </w:numPr>
        <w:spacing w:before="100" w:beforeAutospacing="1" w:after="100" w:afterAutospacing="1" w:line="240" w:lineRule="auto"/>
        <w:rPr>
          <w:rFonts w:cstheme="minorHAnsi"/>
        </w:rPr>
      </w:pPr>
      <w:r w:rsidRPr="004A1C39">
        <w:rPr>
          <w:rFonts w:cstheme="minorHAnsi"/>
        </w:rPr>
        <w:t xml:space="preserve">Cord length minimum 3 meters; </w:t>
      </w:r>
    </w:p>
    <w:p w:rsidR="00161197" w:rsidRPr="004A1C39" w:rsidRDefault="00161197" w:rsidP="00161197">
      <w:pPr>
        <w:numPr>
          <w:ilvl w:val="1"/>
          <w:numId w:val="60"/>
        </w:numPr>
        <w:spacing w:before="100" w:beforeAutospacing="1" w:after="100" w:afterAutospacing="1" w:line="240" w:lineRule="auto"/>
        <w:rPr>
          <w:rFonts w:cstheme="minorHAnsi"/>
        </w:rPr>
      </w:pPr>
      <w:r w:rsidRPr="004A1C39">
        <w:rPr>
          <w:rFonts w:cstheme="minorHAnsi"/>
        </w:rPr>
        <w:t xml:space="preserve">Wireless hand switch acceptable; </w:t>
      </w:r>
    </w:p>
    <w:p w:rsidR="00161197" w:rsidRPr="004A1C39" w:rsidRDefault="00161197" w:rsidP="00161197">
      <w:pPr>
        <w:numPr>
          <w:ilvl w:val="0"/>
          <w:numId w:val="60"/>
        </w:numPr>
        <w:spacing w:before="100" w:beforeAutospacing="1" w:after="100" w:afterAutospacing="1" w:line="240" w:lineRule="auto"/>
        <w:rPr>
          <w:rFonts w:cstheme="minorHAnsi"/>
        </w:rPr>
      </w:pPr>
      <w:r w:rsidRPr="004A1C39">
        <w:rPr>
          <w:rFonts w:cstheme="minorHAnsi"/>
        </w:rPr>
        <w:t xml:space="preserve">Arm length: </w:t>
      </w:r>
    </w:p>
    <w:p w:rsidR="00161197" w:rsidRPr="004A1C39" w:rsidRDefault="00161197" w:rsidP="00161197">
      <w:pPr>
        <w:numPr>
          <w:ilvl w:val="1"/>
          <w:numId w:val="60"/>
        </w:numPr>
        <w:spacing w:before="100" w:beforeAutospacing="1" w:after="100" w:afterAutospacing="1" w:line="240" w:lineRule="auto"/>
        <w:rPr>
          <w:rFonts w:cstheme="minorHAnsi"/>
        </w:rPr>
      </w:pPr>
      <w:r w:rsidRPr="004A1C39">
        <w:rPr>
          <w:rFonts w:cstheme="minorHAnsi"/>
        </w:rPr>
        <w:t>Minimum 80 cm.</w:t>
      </w:r>
    </w:p>
    <w:p w:rsidR="00DE49ED" w:rsidRPr="004A1C39" w:rsidRDefault="00C74E59" w:rsidP="00DE49ED">
      <w:pPr>
        <w:spacing w:after="0"/>
        <w:rPr>
          <w:rFonts w:cstheme="minorHAnsi"/>
        </w:rPr>
      </w:pPr>
      <w:r w:rsidRPr="004A1C39">
        <w:rPr>
          <w:rFonts w:cstheme="minorHAnsi"/>
        </w:rPr>
        <w:pict>
          <v:rect id="_x0000_i1049" style="width:0;height:1.5pt" o:hralign="center" o:hrstd="t" o:hr="t" fillcolor="#a0a0a0" stroked="f"/>
        </w:pict>
      </w:r>
    </w:p>
    <w:p w:rsidR="00161197" w:rsidRPr="004A1C39" w:rsidRDefault="00161197" w:rsidP="00161197">
      <w:pPr>
        <w:rPr>
          <w:rFonts w:cstheme="minorHAnsi"/>
        </w:rPr>
      </w:pPr>
    </w:p>
    <w:p w:rsidR="00161197" w:rsidRPr="004A1C39" w:rsidRDefault="00161197" w:rsidP="00161197">
      <w:pPr>
        <w:pStyle w:val="Heading3"/>
        <w:rPr>
          <w:rFonts w:asciiTheme="minorHAnsi" w:hAnsiTheme="minorHAnsi" w:cstheme="minorHAnsi"/>
        </w:rPr>
      </w:pPr>
      <w:r w:rsidRPr="004A1C39">
        <w:rPr>
          <w:rFonts w:asciiTheme="minorHAnsi" w:hAnsiTheme="minorHAnsi" w:cstheme="minorHAnsi"/>
        </w:rPr>
        <w:t>2.19 Mobile X-Ray Table with Integrated Detector Bucky Tray</w:t>
      </w:r>
    </w:p>
    <w:p w:rsidR="00161197" w:rsidRPr="004A1C39" w:rsidRDefault="00161197" w:rsidP="00161197">
      <w:pPr>
        <w:pStyle w:val="NormalWeb"/>
        <w:rPr>
          <w:rFonts w:asciiTheme="minorHAnsi" w:hAnsiTheme="minorHAnsi" w:cstheme="minorHAnsi"/>
        </w:rPr>
      </w:pPr>
      <w:r w:rsidRPr="004A1C39">
        <w:rPr>
          <w:rStyle w:val="Strong"/>
          <w:rFonts w:asciiTheme="minorHAnsi" w:hAnsiTheme="minorHAnsi" w:cstheme="minorHAnsi"/>
        </w:rPr>
        <w:t>Quantity:</w:t>
      </w:r>
      <w:r w:rsidRPr="004A1C39">
        <w:rPr>
          <w:rFonts w:asciiTheme="minorHAnsi" w:hAnsiTheme="minorHAnsi" w:cstheme="minorHAnsi"/>
        </w:rPr>
        <w:t xml:space="preserve"> 1 unit</w:t>
      </w:r>
    </w:p>
    <w:p w:rsidR="00161197" w:rsidRPr="004A1C39" w:rsidRDefault="00161197" w:rsidP="00161197">
      <w:pPr>
        <w:pStyle w:val="NormalWeb"/>
        <w:rPr>
          <w:rFonts w:asciiTheme="minorHAnsi" w:hAnsiTheme="minorHAnsi" w:cstheme="minorHAnsi"/>
        </w:rPr>
      </w:pPr>
      <w:r w:rsidRPr="004A1C39">
        <w:rPr>
          <w:rStyle w:val="Strong"/>
          <w:rFonts w:asciiTheme="minorHAnsi" w:hAnsiTheme="minorHAnsi" w:cstheme="minorHAnsi"/>
        </w:rPr>
        <w:t>Minimum Requirements:</w:t>
      </w:r>
    </w:p>
    <w:p w:rsidR="00161197" w:rsidRPr="004A1C39" w:rsidRDefault="00161197" w:rsidP="00161197">
      <w:pPr>
        <w:numPr>
          <w:ilvl w:val="0"/>
          <w:numId w:val="61"/>
        </w:numPr>
        <w:spacing w:before="100" w:beforeAutospacing="1" w:after="100" w:afterAutospacing="1" w:line="240" w:lineRule="auto"/>
        <w:rPr>
          <w:rFonts w:cstheme="minorHAnsi"/>
        </w:rPr>
      </w:pPr>
      <w:r w:rsidRPr="004A1C39">
        <w:rPr>
          <w:rFonts w:cstheme="minorHAnsi"/>
        </w:rPr>
        <w:lastRenderedPageBreak/>
        <w:t xml:space="preserve">Mobile patient table with integrated detector Bucky tray suitable for general radiography examinations; </w:t>
      </w:r>
    </w:p>
    <w:p w:rsidR="00161197" w:rsidRPr="004A1C39" w:rsidRDefault="00161197" w:rsidP="00161197">
      <w:pPr>
        <w:numPr>
          <w:ilvl w:val="0"/>
          <w:numId w:val="61"/>
        </w:numPr>
        <w:spacing w:before="100" w:beforeAutospacing="1" w:after="100" w:afterAutospacing="1" w:line="240" w:lineRule="auto"/>
        <w:rPr>
          <w:rFonts w:cstheme="minorHAnsi"/>
        </w:rPr>
      </w:pPr>
      <w:r w:rsidRPr="004A1C39">
        <w:rPr>
          <w:rFonts w:cstheme="minorHAnsi"/>
        </w:rPr>
        <w:t xml:space="preserve">Heavy-duty design suitable for use with mobile X-ray units; </w:t>
      </w:r>
    </w:p>
    <w:p w:rsidR="00161197" w:rsidRPr="004A1C39" w:rsidRDefault="00161197" w:rsidP="00161197">
      <w:pPr>
        <w:numPr>
          <w:ilvl w:val="0"/>
          <w:numId w:val="61"/>
        </w:numPr>
        <w:spacing w:before="100" w:beforeAutospacing="1" w:after="100" w:afterAutospacing="1" w:line="240" w:lineRule="auto"/>
        <w:rPr>
          <w:rFonts w:cstheme="minorHAnsi"/>
        </w:rPr>
      </w:pPr>
      <w:r w:rsidRPr="004A1C39">
        <w:rPr>
          <w:rFonts w:cstheme="minorHAnsi"/>
        </w:rPr>
        <w:t xml:space="preserve">Lightweight and stable structure with anti-rust coating; </w:t>
      </w:r>
    </w:p>
    <w:p w:rsidR="00161197" w:rsidRPr="004A1C39" w:rsidRDefault="00161197" w:rsidP="00161197">
      <w:pPr>
        <w:numPr>
          <w:ilvl w:val="0"/>
          <w:numId w:val="61"/>
        </w:numPr>
        <w:spacing w:before="100" w:beforeAutospacing="1" w:after="100" w:afterAutospacing="1" w:line="240" w:lineRule="auto"/>
        <w:rPr>
          <w:rFonts w:cstheme="minorHAnsi"/>
        </w:rPr>
      </w:pPr>
      <w:r w:rsidRPr="004A1C39">
        <w:rPr>
          <w:rFonts w:cstheme="minorHAnsi"/>
        </w:rPr>
        <w:t xml:space="preserve">Detector Bucky tray integrated underneath the tabletop; </w:t>
      </w:r>
    </w:p>
    <w:p w:rsidR="00161197" w:rsidRPr="004A1C39" w:rsidRDefault="00161197" w:rsidP="00161197">
      <w:pPr>
        <w:numPr>
          <w:ilvl w:val="0"/>
          <w:numId w:val="61"/>
        </w:numPr>
        <w:spacing w:before="100" w:beforeAutospacing="1" w:after="100" w:afterAutospacing="1" w:line="240" w:lineRule="auto"/>
        <w:rPr>
          <w:rFonts w:cstheme="minorHAnsi"/>
        </w:rPr>
      </w:pPr>
      <w:r w:rsidRPr="004A1C39">
        <w:rPr>
          <w:rFonts w:cstheme="minorHAnsi"/>
        </w:rPr>
        <w:t xml:space="preserve">Detector Bucky tray shall accommodate different detector sizes, including at least Agfa Detector Model XD 14; </w:t>
      </w:r>
    </w:p>
    <w:p w:rsidR="00161197" w:rsidRPr="004A1C39" w:rsidRDefault="00161197" w:rsidP="00161197">
      <w:pPr>
        <w:numPr>
          <w:ilvl w:val="0"/>
          <w:numId w:val="61"/>
        </w:numPr>
        <w:spacing w:before="100" w:beforeAutospacing="1" w:after="100" w:afterAutospacing="1" w:line="240" w:lineRule="auto"/>
        <w:rPr>
          <w:rFonts w:cstheme="minorHAnsi"/>
        </w:rPr>
      </w:pPr>
      <w:r w:rsidRPr="004A1C39">
        <w:rPr>
          <w:rFonts w:cstheme="minorHAnsi"/>
        </w:rPr>
        <w:t xml:space="preserve">Grid shall be removable and </w:t>
      </w:r>
      <w:proofErr w:type="spellStart"/>
      <w:r w:rsidRPr="004A1C39">
        <w:rPr>
          <w:rFonts w:cstheme="minorHAnsi"/>
        </w:rPr>
        <w:t>insertable</w:t>
      </w:r>
      <w:proofErr w:type="spellEnd"/>
      <w:r w:rsidRPr="004A1C39">
        <w:rPr>
          <w:rFonts w:cstheme="minorHAnsi"/>
        </w:rPr>
        <w:t xml:space="preserve"> into the Bucky tray; </w:t>
      </w:r>
    </w:p>
    <w:p w:rsidR="00161197" w:rsidRPr="004A1C39" w:rsidRDefault="00161197" w:rsidP="00161197">
      <w:pPr>
        <w:numPr>
          <w:ilvl w:val="0"/>
          <w:numId w:val="61"/>
        </w:numPr>
        <w:spacing w:before="100" w:beforeAutospacing="1" w:after="100" w:afterAutospacing="1" w:line="240" w:lineRule="auto"/>
        <w:rPr>
          <w:rFonts w:cstheme="minorHAnsi"/>
        </w:rPr>
      </w:pPr>
      <w:r w:rsidRPr="004A1C39">
        <w:rPr>
          <w:rFonts w:cstheme="minorHAnsi"/>
        </w:rPr>
        <w:t xml:space="preserve">Radiolucent tabletop with approximate dimensions: </w:t>
      </w:r>
    </w:p>
    <w:p w:rsidR="00161197" w:rsidRPr="004A1C39" w:rsidRDefault="00161197" w:rsidP="00161197">
      <w:pPr>
        <w:numPr>
          <w:ilvl w:val="1"/>
          <w:numId w:val="61"/>
        </w:numPr>
        <w:spacing w:before="100" w:beforeAutospacing="1" w:after="100" w:afterAutospacing="1" w:line="240" w:lineRule="auto"/>
        <w:rPr>
          <w:rFonts w:cstheme="minorHAnsi"/>
        </w:rPr>
      </w:pPr>
      <w:r w:rsidRPr="004A1C39">
        <w:rPr>
          <w:rFonts w:cstheme="minorHAnsi"/>
        </w:rPr>
        <w:t xml:space="preserve">Length: 202 cm (±2 cm); </w:t>
      </w:r>
    </w:p>
    <w:p w:rsidR="00161197" w:rsidRPr="004A1C39" w:rsidRDefault="00161197" w:rsidP="00161197">
      <w:pPr>
        <w:numPr>
          <w:ilvl w:val="1"/>
          <w:numId w:val="61"/>
        </w:numPr>
        <w:spacing w:before="100" w:beforeAutospacing="1" w:after="100" w:afterAutospacing="1" w:line="240" w:lineRule="auto"/>
        <w:rPr>
          <w:rFonts w:cstheme="minorHAnsi"/>
        </w:rPr>
      </w:pPr>
      <w:r w:rsidRPr="004A1C39">
        <w:rPr>
          <w:rFonts w:cstheme="minorHAnsi"/>
        </w:rPr>
        <w:t xml:space="preserve">Width: 70 cm (±2 cm); </w:t>
      </w:r>
    </w:p>
    <w:p w:rsidR="00161197" w:rsidRPr="004A1C39" w:rsidRDefault="00161197" w:rsidP="00161197">
      <w:pPr>
        <w:numPr>
          <w:ilvl w:val="0"/>
          <w:numId w:val="61"/>
        </w:numPr>
        <w:spacing w:before="100" w:beforeAutospacing="1" w:after="100" w:afterAutospacing="1" w:line="240" w:lineRule="auto"/>
        <w:rPr>
          <w:rFonts w:cstheme="minorHAnsi"/>
        </w:rPr>
      </w:pPr>
      <w:r w:rsidRPr="004A1C39">
        <w:rPr>
          <w:rFonts w:cstheme="minorHAnsi"/>
        </w:rPr>
        <w:t xml:space="preserve">Distance from tabletop to floor: </w:t>
      </w:r>
    </w:p>
    <w:p w:rsidR="00161197" w:rsidRPr="004A1C39" w:rsidRDefault="00161197" w:rsidP="00161197">
      <w:pPr>
        <w:numPr>
          <w:ilvl w:val="1"/>
          <w:numId w:val="61"/>
        </w:numPr>
        <w:spacing w:before="100" w:beforeAutospacing="1" w:after="100" w:afterAutospacing="1" w:line="240" w:lineRule="auto"/>
        <w:rPr>
          <w:rFonts w:cstheme="minorHAnsi"/>
        </w:rPr>
      </w:pPr>
      <w:r w:rsidRPr="004A1C39">
        <w:rPr>
          <w:rFonts w:cstheme="minorHAnsi"/>
        </w:rPr>
        <w:t xml:space="preserve">70 cm (±2 cm); </w:t>
      </w:r>
    </w:p>
    <w:p w:rsidR="00161197" w:rsidRPr="004A1C39" w:rsidRDefault="00161197" w:rsidP="00161197">
      <w:pPr>
        <w:numPr>
          <w:ilvl w:val="0"/>
          <w:numId w:val="61"/>
        </w:numPr>
        <w:spacing w:before="100" w:beforeAutospacing="1" w:after="100" w:afterAutospacing="1" w:line="240" w:lineRule="auto"/>
        <w:rPr>
          <w:rFonts w:cstheme="minorHAnsi"/>
        </w:rPr>
      </w:pPr>
      <w:r w:rsidRPr="004A1C39">
        <w:rPr>
          <w:rFonts w:cstheme="minorHAnsi"/>
        </w:rPr>
        <w:t xml:space="preserve">Maximum tabletop load: </w:t>
      </w:r>
    </w:p>
    <w:p w:rsidR="00161197" w:rsidRPr="004A1C39" w:rsidRDefault="00161197" w:rsidP="00161197">
      <w:pPr>
        <w:numPr>
          <w:ilvl w:val="1"/>
          <w:numId w:val="61"/>
        </w:numPr>
        <w:spacing w:before="100" w:beforeAutospacing="1" w:after="100" w:afterAutospacing="1" w:line="240" w:lineRule="auto"/>
        <w:rPr>
          <w:rFonts w:cstheme="minorHAnsi"/>
        </w:rPr>
      </w:pPr>
      <w:r w:rsidRPr="004A1C39">
        <w:rPr>
          <w:rFonts w:cstheme="minorHAnsi"/>
        </w:rPr>
        <w:t xml:space="preserve">135 kg (297 </w:t>
      </w:r>
      <w:proofErr w:type="spellStart"/>
      <w:r w:rsidRPr="004A1C39">
        <w:rPr>
          <w:rFonts w:cstheme="minorHAnsi"/>
        </w:rPr>
        <w:t>lbs</w:t>
      </w:r>
      <w:proofErr w:type="spellEnd"/>
      <w:r w:rsidRPr="004A1C39">
        <w:rPr>
          <w:rFonts w:cstheme="minorHAnsi"/>
        </w:rPr>
        <w:t xml:space="preserve">); </w:t>
      </w:r>
    </w:p>
    <w:p w:rsidR="00161197" w:rsidRPr="004A1C39" w:rsidRDefault="00161197" w:rsidP="00161197">
      <w:pPr>
        <w:numPr>
          <w:ilvl w:val="0"/>
          <w:numId w:val="61"/>
        </w:numPr>
        <w:spacing w:before="100" w:beforeAutospacing="1" w:after="100" w:afterAutospacing="1" w:line="240" w:lineRule="auto"/>
        <w:rPr>
          <w:rFonts w:cstheme="minorHAnsi"/>
        </w:rPr>
      </w:pPr>
      <w:r w:rsidRPr="004A1C39">
        <w:rPr>
          <w:rFonts w:cstheme="minorHAnsi"/>
        </w:rPr>
        <w:t xml:space="preserve">Easy-to-clean antibacterial surface; </w:t>
      </w:r>
    </w:p>
    <w:p w:rsidR="00161197" w:rsidRPr="004A1C39" w:rsidRDefault="00161197" w:rsidP="00161197">
      <w:pPr>
        <w:numPr>
          <w:ilvl w:val="0"/>
          <w:numId w:val="61"/>
        </w:numPr>
        <w:spacing w:before="100" w:beforeAutospacing="1" w:after="100" w:afterAutospacing="1" w:line="240" w:lineRule="auto"/>
        <w:rPr>
          <w:rFonts w:cstheme="minorHAnsi"/>
        </w:rPr>
      </w:pPr>
      <w:r w:rsidRPr="004A1C39">
        <w:rPr>
          <w:rFonts w:cstheme="minorHAnsi"/>
        </w:rPr>
        <w:t>Four swivel castors with foot brakes (minimum two locking brakes).</w:t>
      </w:r>
    </w:p>
    <w:p w:rsidR="00DE49ED" w:rsidRPr="004A1C39" w:rsidRDefault="00C74E59" w:rsidP="00DE49ED">
      <w:pPr>
        <w:spacing w:after="0"/>
        <w:rPr>
          <w:rFonts w:cstheme="minorHAnsi"/>
        </w:rPr>
      </w:pPr>
      <w:r w:rsidRPr="004A1C39">
        <w:rPr>
          <w:rFonts w:cstheme="minorHAnsi"/>
        </w:rPr>
        <w:pict>
          <v:rect id="_x0000_i1050" style="width:0;height:1.5pt" o:hralign="center" o:hrstd="t" o:hr="t" fillcolor="#a0a0a0" stroked="f"/>
        </w:pict>
      </w:r>
    </w:p>
    <w:p w:rsidR="0074248A" w:rsidRPr="004A1C39" w:rsidRDefault="0074248A" w:rsidP="0074248A">
      <w:pPr>
        <w:rPr>
          <w:rFonts w:cstheme="minorHAnsi"/>
        </w:rPr>
      </w:pPr>
    </w:p>
    <w:p w:rsidR="0074248A" w:rsidRPr="004A1C39" w:rsidRDefault="0074248A" w:rsidP="0074248A">
      <w:pPr>
        <w:pStyle w:val="Heading3"/>
        <w:rPr>
          <w:rFonts w:asciiTheme="minorHAnsi" w:hAnsiTheme="minorHAnsi" w:cstheme="minorHAnsi"/>
        </w:rPr>
      </w:pPr>
      <w:r w:rsidRPr="004A1C39">
        <w:rPr>
          <w:rFonts w:asciiTheme="minorHAnsi" w:hAnsiTheme="minorHAnsi" w:cstheme="minorHAnsi"/>
        </w:rPr>
        <w:t>2.20 Class B Autoclave Sterilizer</w:t>
      </w:r>
    </w:p>
    <w:p w:rsidR="0074248A" w:rsidRPr="004A1C39" w:rsidRDefault="0074248A" w:rsidP="0074248A">
      <w:pPr>
        <w:pStyle w:val="NormalWeb"/>
        <w:rPr>
          <w:rFonts w:asciiTheme="minorHAnsi" w:hAnsiTheme="minorHAnsi" w:cstheme="minorHAnsi"/>
        </w:rPr>
      </w:pPr>
      <w:r w:rsidRPr="004A1C39">
        <w:rPr>
          <w:rStyle w:val="Strong"/>
          <w:rFonts w:asciiTheme="minorHAnsi" w:hAnsiTheme="minorHAnsi" w:cstheme="minorHAnsi"/>
        </w:rPr>
        <w:t>Quantity:</w:t>
      </w:r>
      <w:r w:rsidRPr="004A1C39">
        <w:rPr>
          <w:rFonts w:asciiTheme="minorHAnsi" w:hAnsiTheme="minorHAnsi" w:cstheme="minorHAnsi"/>
        </w:rPr>
        <w:t xml:space="preserve"> 2 units</w:t>
      </w:r>
    </w:p>
    <w:p w:rsidR="0074248A" w:rsidRPr="004A1C39" w:rsidRDefault="0074248A" w:rsidP="0074248A">
      <w:pPr>
        <w:pStyle w:val="NormalWeb"/>
        <w:rPr>
          <w:rFonts w:asciiTheme="minorHAnsi" w:hAnsiTheme="minorHAnsi" w:cstheme="minorHAnsi"/>
        </w:rPr>
      </w:pPr>
      <w:r w:rsidRPr="004A1C39">
        <w:rPr>
          <w:rStyle w:val="Strong"/>
          <w:rFonts w:asciiTheme="minorHAnsi" w:hAnsiTheme="minorHAnsi" w:cstheme="minorHAnsi"/>
        </w:rPr>
        <w:t>Minimum Requirements:</w:t>
      </w:r>
    </w:p>
    <w:p w:rsidR="0074248A" w:rsidRPr="004A1C39" w:rsidRDefault="0074248A" w:rsidP="0074248A">
      <w:pPr>
        <w:numPr>
          <w:ilvl w:val="0"/>
          <w:numId w:val="31"/>
        </w:numPr>
        <w:spacing w:before="100" w:beforeAutospacing="1" w:after="100" w:afterAutospacing="1" w:line="240" w:lineRule="auto"/>
        <w:rPr>
          <w:rFonts w:cstheme="minorHAnsi"/>
        </w:rPr>
      </w:pPr>
      <w:r w:rsidRPr="004A1C39">
        <w:rPr>
          <w:rFonts w:cstheme="minorHAnsi"/>
        </w:rPr>
        <w:t xml:space="preserve">Class B Autoclave; </w:t>
      </w:r>
    </w:p>
    <w:p w:rsidR="0074248A" w:rsidRPr="004A1C39" w:rsidRDefault="0074248A" w:rsidP="0074248A">
      <w:pPr>
        <w:numPr>
          <w:ilvl w:val="0"/>
          <w:numId w:val="31"/>
        </w:numPr>
        <w:spacing w:before="100" w:beforeAutospacing="1" w:after="100" w:afterAutospacing="1" w:line="240" w:lineRule="auto"/>
        <w:rPr>
          <w:rFonts w:cstheme="minorHAnsi"/>
        </w:rPr>
      </w:pPr>
      <w:r w:rsidRPr="004A1C39">
        <w:rPr>
          <w:rFonts w:cstheme="minorHAnsi"/>
        </w:rPr>
        <w:t xml:space="preserve">The autoclave shall comply with </w:t>
      </w:r>
      <w:r w:rsidRPr="004A1C39">
        <w:rPr>
          <w:rStyle w:val="Strong"/>
          <w:rFonts w:cstheme="minorHAnsi"/>
        </w:rPr>
        <w:t>EN 13060</w:t>
      </w:r>
      <w:r w:rsidRPr="004A1C39">
        <w:rPr>
          <w:rFonts w:cstheme="minorHAnsi"/>
        </w:rPr>
        <w:t xml:space="preserve"> for small autoclaves; </w:t>
      </w:r>
    </w:p>
    <w:p w:rsidR="0074248A" w:rsidRPr="004A1C39" w:rsidRDefault="0074248A" w:rsidP="0074248A">
      <w:pPr>
        <w:pStyle w:val="NormalWeb"/>
        <w:numPr>
          <w:ilvl w:val="0"/>
          <w:numId w:val="31"/>
        </w:numPr>
        <w:rPr>
          <w:rFonts w:asciiTheme="minorHAnsi" w:hAnsiTheme="minorHAnsi" w:cstheme="minorHAnsi"/>
        </w:rPr>
      </w:pPr>
      <w:r w:rsidRPr="004A1C39">
        <w:rPr>
          <w:rFonts w:asciiTheme="minorHAnsi" w:hAnsiTheme="minorHAnsi" w:cstheme="minorHAnsi"/>
        </w:rPr>
        <w:t>The unit shall include at least the following cycles:</w:t>
      </w:r>
    </w:p>
    <w:p w:rsidR="0074248A" w:rsidRPr="004A1C39" w:rsidRDefault="0074248A" w:rsidP="0074248A">
      <w:pPr>
        <w:pStyle w:val="NormalWeb"/>
        <w:ind w:left="720"/>
        <w:rPr>
          <w:rFonts w:asciiTheme="minorHAnsi" w:hAnsiTheme="minorHAnsi" w:cstheme="minorHAnsi"/>
        </w:rPr>
      </w:pPr>
      <w:r w:rsidRPr="004A1C39">
        <w:rPr>
          <w:rStyle w:val="Strong"/>
          <w:rFonts w:asciiTheme="minorHAnsi" w:hAnsiTheme="minorHAnsi" w:cstheme="minorHAnsi"/>
        </w:rPr>
        <w:t>a. Class B Cycle (134°C)</w:t>
      </w:r>
    </w:p>
    <w:p w:rsidR="0074248A" w:rsidRPr="004A1C39" w:rsidRDefault="0074248A" w:rsidP="0074248A">
      <w:pPr>
        <w:numPr>
          <w:ilvl w:val="1"/>
          <w:numId w:val="31"/>
        </w:numPr>
        <w:spacing w:before="100" w:beforeAutospacing="1" w:after="100" w:afterAutospacing="1" w:line="240" w:lineRule="auto"/>
        <w:rPr>
          <w:rFonts w:cstheme="minorHAnsi"/>
        </w:rPr>
      </w:pPr>
      <w:r w:rsidRPr="004A1C39">
        <w:rPr>
          <w:rFonts w:cstheme="minorHAnsi"/>
        </w:rPr>
        <w:t xml:space="preserve">For wrapped instruments and porous materials; </w:t>
      </w:r>
    </w:p>
    <w:p w:rsidR="0074248A" w:rsidRPr="004A1C39" w:rsidRDefault="0074248A" w:rsidP="0074248A">
      <w:pPr>
        <w:pStyle w:val="NormalWeb"/>
        <w:ind w:left="720"/>
        <w:rPr>
          <w:rFonts w:asciiTheme="minorHAnsi" w:hAnsiTheme="minorHAnsi" w:cstheme="minorHAnsi"/>
        </w:rPr>
      </w:pPr>
      <w:r w:rsidRPr="004A1C39">
        <w:rPr>
          <w:rStyle w:val="Strong"/>
          <w:rFonts w:asciiTheme="minorHAnsi" w:hAnsiTheme="minorHAnsi" w:cstheme="minorHAnsi"/>
        </w:rPr>
        <w:t>b. Class B Cycle (121°C)</w:t>
      </w:r>
    </w:p>
    <w:p w:rsidR="0074248A" w:rsidRPr="004A1C39" w:rsidRDefault="0074248A" w:rsidP="0074248A">
      <w:pPr>
        <w:numPr>
          <w:ilvl w:val="1"/>
          <w:numId w:val="31"/>
        </w:numPr>
        <w:spacing w:before="100" w:beforeAutospacing="1" w:after="100" w:afterAutospacing="1" w:line="240" w:lineRule="auto"/>
        <w:rPr>
          <w:rFonts w:cstheme="minorHAnsi"/>
        </w:rPr>
      </w:pPr>
      <w:r w:rsidRPr="004A1C39">
        <w:rPr>
          <w:rFonts w:cstheme="minorHAnsi"/>
        </w:rPr>
        <w:t xml:space="preserve">For wrapped instruments and porous materials; </w:t>
      </w:r>
    </w:p>
    <w:p w:rsidR="0074248A" w:rsidRPr="004A1C39" w:rsidRDefault="0074248A" w:rsidP="0074248A">
      <w:pPr>
        <w:pStyle w:val="NormalWeb"/>
        <w:ind w:left="720"/>
        <w:rPr>
          <w:rFonts w:asciiTheme="minorHAnsi" w:hAnsiTheme="minorHAnsi" w:cstheme="minorHAnsi"/>
        </w:rPr>
      </w:pPr>
      <w:r w:rsidRPr="004A1C39">
        <w:rPr>
          <w:rStyle w:val="Strong"/>
          <w:rFonts w:asciiTheme="minorHAnsi" w:hAnsiTheme="minorHAnsi" w:cstheme="minorHAnsi"/>
        </w:rPr>
        <w:t>c. Vacuum Leak Test Cycle</w:t>
      </w:r>
    </w:p>
    <w:p w:rsidR="0074248A" w:rsidRPr="004A1C39" w:rsidRDefault="0074248A" w:rsidP="0074248A">
      <w:pPr>
        <w:pStyle w:val="NormalWeb"/>
        <w:ind w:left="720"/>
        <w:rPr>
          <w:rFonts w:asciiTheme="minorHAnsi" w:hAnsiTheme="minorHAnsi" w:cstheme="minorHAnsi"/>
        </w:rPr>
      </w:pPr>
      <w:r w:rsidRPr="004A1C39">
        <w:rPr>
          <w:rStyle w:val="Strong"/>
          <w:rFonts w:asciiTheme="minorHAnsi" w:hAnsiTheme="minorHAnsi" w:cstheme="minorHAnsi"/>
        </w:rPr>
        <w:t>d. Bowie-Dick Test Cycle</w:t>
      </w:r>
    </w:p>
    <w:p w:rsidR="0074248A" w:rsidRPr="004A1C39" w:rsidRDefault="0074248A" w:rsidP="0074248A">
      <w:pPr>
        <w:numPr>
          <w:ilvl w:val="0"/>
          <w:numId w:val="31"/>
        </w:numPr>
        <w:spacing w:before="100" w:beforeAutospacing="1" w:after="100" w:afterAutospacing="1" w:line="240" w:lineRule="auto"/>
        <w:rPr>
          <w:rFonts w:cstheme="minorHAnsi"/>
        </w:rPr>
      </w:pPr>
      <w:r w:rsidRPr="004A1C39">
        <w:rPr>
          <w:rFonts w:cstheme="minorHAnsi"/>
        </w:rPr>
        <w:t xml:space="preserve">Time for Class B typical load universal program at 134°C shall not exceed </w:t>
      </w:r>
      <w:r w:rsidRPr="004A1C39">
        <w:rPr>
          <w:rStyle w:val="Strong"/>
          <w:rFonts w:cstheme="minorHAnsi"/>
        </w:rPr>
        <w:t>50 minutes</w:t>
      </w:r>
      <w:r w:rsidRPr="004A1C39">
        <w:rPr>
          <w:rFonts w:cstheme="minorHAnsi"/>
        </w:rPr>
        <w:t xml:space="preserve">, including drying phase; </w:t>
      </w:r>
    </w:p>
    <w:p w:rsidR="0074248A" w:rsidRPr="004A1C39" w:rsidRDefault="0074248A" w:rsidP="0074248A">
      <w:pPr>
        <w:numPr>
          <w:ilvl w:val="0"/>
          <w:numId w:val="31"/>
        </w:numPr>
        <w:spacing w:before="100" w:beforeAutospacing="1" w:after="100" w:afterAutospacing="1" w:line="240" w:lineRule="auto"/>
        <w:rPr>
          <w:rFonts w:cstheme="minorHAnsi"/>
        </w:rPr>
      </w:pPr>
      <w:r w:rsidRPr="004A1C39">
        <w:rPr>
          <w:rFonts w:cstheme="minorHAnsi"/>
        </w:rPr>
        <w:t xml:space="preserve">Manual water feed (stand-alone unit), with no requirement for external water connection; </w:t>
      </w:r>
    </w:p>
    <w:p w:rsidR="0074248A" w:rsidRPr="004A1C39" w:rsidRDefault="0074248A" w:rsidP="0074248A">
      <w:pPr>
        <w:numPr>
          <w:ilvl w:val="0"/>
          <w:numId w:val="31"/>
        </w:numPr>
        <w:spacing w:before="100" w:beforeAutospacing="1" w:after="100" w:afterAutospacing="1" w:line="240" w:lineRule="auto"/>
        <w:rPr>
          <w:rFonts w:cstheme="minorHAnsi"/>
        </w:rPr>
      </w:pPr>
      <w:r w:rsidRPr="004A1C39">
        <w:rPr>
          <w:rFonts w:cstheme="minorHAnsi"/>
        </w:rPr>
        <w:t xml:space="preserve">Built-in steam generator; </w:t>
      </w:r>
    </w:p>
    <w:p w:rsidR="0074248A" w:rsidRPr="004A1C39" w:rsidRDefault="0074248A" w:rsidP="0074248A">
      <w:pPr>
        <w:numPr>
          <w:ilvl w:val="1"/>
          <w:numId w:val="31"/>
        </w:numPr>
        <w:spacing w:before="100" w:beforeAutospacing="1" w:after="100" w:afterAutospacing="1" w:line="240" w:lineRule="auto"/>
        <w:rPr>
          <w:rFonts w:cstheme="minorHAnsi"/>
        </w:rPr>
      </w:pPr>
      <w:r w:rsidRPr="004A1C39">
        <w:rPr>
          <w:rFonts w:cstheme="minorHAnsi"/>
        </w:rPr>
        <w:lastRenderedPageBreak/>
        <w:t xml:space="preserve">Units with internal heater design shall be rejected; </w:t>
      </w:r>
    </w:p>
    <w:p w:rsidR="0074248A" w:rsidRPr="004A1C39" w:rsidRDefault="0074248A" w:rsidP="0074248A">
      <w:pPr>
        <w:numPr>
          <w:ilvl w:val="0"/>
          <w:numId w:val="31"/>
        </w:numPr>
        <w:spacing w:before="100" w:beforeAutospacing="1" w:after="100" w:afterAutospacing="1" w:line="240" w:lineRule="auto"/>
        <w:rPr>
          <w:rFonts w:cstheme="minorHAnsi"/>
        </w:rPr>
      </w:pPr>
      <w:r w:rsidRPr="004A1C39">
        <w:rPr>
          <w:rFonts w:cstheme="minorHAnsi"/>
        </w:rPr>
        <w:t xml:space="preserve">Built-in water quality sensor (conductivity sensor); </w:t>
      </w:r>
    </w:p>
    <w:p w:rsidR="0074248A" w:rsidRPr="004A1C39" w:rsidRDefault="0074248A" w:rsidP="0074248A">
      <w:pPr>
        <w:numPr>
          <w:ilvl w:val="1"/>
          <w:numId w:val="31"/>
        </w:numPr>
        <w:spacing w:before="100" w:beforeAutospacing="1" w:after="100" w:afterAutospacing="1" w:line="240" w:lineRule="auto"/>
        <w:rPr>
          <w:rFonts w:cstheme="minorHAnsi"/>
        </w:rPr>
      </w:pPr>
      <w:r w:rsidRPr="004A1C39">
        <w:rPr>
          <w:rFonts w:cstheme="minorHAnsi"/>
        </w:rPr>
        <w:t xml:space="preserve">Cycle shall not start in case of unacceptable water quality; </w:t>
      </w:r>
    </w:p>
    <w:p w:rsidR="0074248A" w:rsidRPr="004A1C39" w:rsidRDefault="0074248A" w:rsidP="0074248A">
      <w:pPr>
        <w:numPr>
          <w:ilvl w:val="0"/>
          <w:numId w:val="31"/>
        </w:numPr>
        <w:spacing w:before="100" w:beforeAutospacing="1" w:after="100" w:afterAutospacing="1" w:line="240" w:lineRule="auto"/>
        <w:rPr>
          <w:rFonts w:cstheme="minorHAnsi"/>
        </w:rPr>
      </w:pPr>
      <w:r w:rsidRPr="004A1C39">
        <w:rPr>
          <w:rFonts w:cstheme="minorHAnsi"/>
        </w:rPr>
        <w:t xml:space="preserve">Chamber constructed from high-quality </w:t>
      </w:r>
      <w:r w:rsidRPr="004A1C39">
        <w:rPr>
          <w:rStyle w:val="Strong"/>
          <w:rFonts w:cstheme="minorHAnsi"/>
        </w:rPr>
        <w:t>316 stainless steel</w:t>
      </w:r>
      <w:r w:rsidRPr="004A1C39">
        <w:rPr>
          <w:rFonts w:cstheme="minorHAnsi"/>
        </w:rPr>
        <w:t xml:space="preserve">; </w:t>
      </w:r>
    </w:p>
    <w:p w:rsidR="0074248A" w:rsidRPr="004A1C39" w:rsidRDefault="0074248A" w:rsidP="0074248A">
      <w:pPr>
        <w:numPr>
          <w:ilvl w:val="0"/>
          <w:numId w:val="31"/>
        </w:numPr>
        <w:spacing w:before="100" w:beforeAutospacing="1" w:after="100" w:afterAutospacing="1" w:line="240" w:lineRule="auto"/>
        <w:rPr>
          <w:rFonts w:cstheme="minorHAnsi"/>
        </w:rPr>
      </w:pPr>
      <w:r w:rsidRPr="004A1C39">
        <w:rPr>
          <w:rFonts w:cstheme="minorHAnsi"/>
        </w:rPr>
        <w:t xml:space="preserve">High-performance membrane vacuum pump; </w:t>
      </w:r>
    </w:p>
    <w:p w:rsidR="0074248A" w:rsidRPr="004A1C39" w:rsidRDefault="0074248A" w:rsidP="0074248A">
      <w:pPr>
        <w:numPr>
          <w:ilvl w:val="0"/>
          <w:numId w:val="31"/>
        </w:numPr>
        <w:spacing w:before="100" w:beforeAutospacing="1" w:after="100" w:afterAutospacing="1" w:line="240" w:lineRule="auto"/>
        <w:rPr>
          <w:rFonts w:cstheme="minorHAnsi"/>
        </w:rPr>
      </w:pPr>
      <w:r w:rsidRPr="004A1C39">
        <w:rPr>
          <w:rFonts w:cstheme="minorHAnsi"/>
        </w:rPr>
        <w:t xml:space="preserve">Door lock system preventing door opening during sterilization cycle; </w:t>
      </w:r>
    </w:p>
    <w:p w:rsidR="0074248A" w:rsidRPr="004A1C39" w:rsidRDefault="0074248A" w:rsidP="0074248A">
      <w:pPr>
        <w:numPr>
          <w:ilvl w:val="0"/>
          <w:numId w:val="31"/>
        </w:numPr>
        <w:spacing w:before="100" w:beforeAutospacing="1" w:after="100" w:afterAutospacing="1" w:line="240" w:lineRule="auto"/>
        <w:rPr>
          <w:rFonts w:cstheme="minorHAnsi"/>
        </w:rPr>
      </w:pPr>
      <w:r w:rsidRPr="004A1C39">
        <w:rPr>
          <w:rFonts w:cstheme="minorHAnsi"/>
        </w:rPr>
        <w:t xml:space="preserve">LCD screen displaying: </w:t>
      </w:r>
    </w:p>
    <w:p w:rsidR="0074248A" w:rsidRPr="004A1C39" w:rsidRDefault="0074248A" w:rsidP="0074248A">
      <w:pPr>
        <w:numPr>
          <w:ilvl w:val="1"/>
          <w:numId w:val="31"/>
        </w:numPr>
        <w:spacing w:before="100" w:beforeAutospacing="1" w:after="100" w:afterAutospacing="1" w:line="240" w:lineRule="auto"/>
        <w:rPr>
          <w:rFonts w:cstheme="minorHAnsi"/>
        </w:rPr>
      </w:pPr>
      <w:r w:rsidRPr="004A1C39">
        <w:rPr>
          <w:rFonts w:cstheme="minorHAnsi"/>
        </w:rPr>
        <w:t xml:space="preserve">Program; </w:t>
      </w:r>
    </w:p>
    <w:p w:rsidR="0074248A" w:rsidRPr="004A1C39" w:rsidRDefault="0074248A" w:rsidP="0074248A">
      <w:pPr>
        <w:numPr>
          <w:ilvl w:val="1"/>
          <w:numId w:val="31"/>
        </w:numPr>
        <w:spacing w:before="100" w:beforeAutospacing="1" w:after="100" w:afterAutospacing="1" w:line="240" w:lineRule="auto"/>
        <w:rPr>
          <w:rFonts w:cstheme="minorHAnsi"/>
        </w:rPr>
      </w:pPr>
      <w:r w:rsidRPr="004A1C39">
        <w:rPr>
          <w:rFonts w:cstheme="minorHAnsi"/>
        </w:rPr>
        <w:t xml:space="preserve">Cycle phase; </w:t>
      </w:r>
    </w:p>
    <w:p w:rsidR="0074248A" w:rsidRPr="004A1C39" w:rsidRDefault="0074248A" w:rsidP="0074248A">
      <w:pPr>
        <w:numPr>
          <w:ilvl w:val="1"/>
          <w:numId w:val="31"/>
        </w:numPr>
        <w:spacing w:before="100" w:beforeAutospacing="1" w:after="100" w:afterAutospacing="1" w:line="240" w:lineRule="auto"/>
        <w:rPr>
          <w:rFonts w:cstheme="minorHAnsi"/>
        </w:rPr>
      </w:pPr>
      <w:r w:rsidRPr="004A1C39">
        <w:rPr>
          <w:rFonts w:cstheme="minorHAnsi"/>
        </w:rPr>
        <w:t xml:space="preserve">Remaining time; </w:t>
      </w:r>
    </w:p>
    <w:p w:rsidR="0074248A" w:rsidRPr="004A1C39" w:rsidRDefault="0074248A" w:rsidP="0074248A">
      <w:pPr>
        <w:numPr>
          <w:ilvl w:val="1"/>
          <w:numId w:val="31"/>
        </w:numPr>
        <w:spacing w:before="100" w:beforeAutospacing="1" w:after="100" w:afterAutospacing="1" w:line="240" w:lineRule="auto"/>
        <w:rPr>
          <w:rFonts w:cstheme="minorHAnsi"/>
        </w:rPr>
      </w:pPr>
      <w:r w:rsidRPr="004A1C39">
        <w:rPr>
          <w:rFonts w:cstheme="minorHAnsi"/>
        </w:rPr>
        <w:t xml:space="preserve">Error messages; </w:t>
      </w:r>
    </w:p>
    <w:p w:rsidR="0074248A" w:rsidRPr="004A1C39" w:rsidRDefault="0074248A" w:rsidP="0074248A">
      <w:pPr>
        <w:numPr>
          <w:ilvl w:val="0"/>
          <w:numId w:val="31"/>
        </w:numPr>
        <w:spacing w:before="100" w:beforeAutospacing="1" w:after="100" w:afterAutospacing="1" w:line="240" w:lineRule="auto"/>
        <w:rPr>
          <w:rFonts w:cstheme="minorHAnsi"/>
        </w:rPr>
      </w:pPr>
      <w:r w:rsidRPr="004A1C39">
        <w:rPr>
          <w:rFonts w:cstheme="minorHAnsi"/>
        </w:rPr>
        <w:t xml:space="preserve">Minimum three original trays and tray holder; </w:t>
      </w:r>
    </w:p>
    <w:p w:rsidR="0074248A" w:rsidRPr="004A1C39" w:rsidRDefault="0074248A" w:rsidP="0074248A">
      <w:pPr>
        <w:numPr>
          <w:ilvl w:val="0"/>
          <w:numId w:val="31"/>
        </w:numPr>
        <w:spacing w:before="100" w:beforeAutospacing="1" w:after="100" w:afterAutospacing="1" w:line="240" w:lineRule="auto"/>
        <w:rPr>
          <w:rFonts w:cstheme="minorHAnsi"/>
        </w:rPr>
      </w:pPr>
      <w:r w:rsidRPr="004A1C39">
        <w:rPr>
          <w:rFonts w:cstheme="minorHAnsi"/>
        </w:rPr>
        <w:t xml:space="preserve">Integrated feed-water tank and waste-water tank; </w:t>
      </w:r>
    </w:p>
    <w:p w:rsidR="0074248A" w:rsidRPr="004A1C39" w:rsidRDefault="0074248A" w:rsidP="0074248A">
      <w:pPr>
        <w:numPr>
          <w:ilvl w:val="1"/>
          <w:numId w:val="31"/>
        </w:numPr>
        <w:spacing w:before="100" w:beforeAutospacing="1" w:after="100" w:afterAutospacing="1" w:line="240" w:lineRule="auto"/>
        <w:rPr>
          <w:rFonts w:cstheme="minorHAnsi"/>
        </w:rPr>
      </w:pPr>
      <w:r w:rsidRPr="004A1C39">
        <w:rPr>
          <w:rFonts w:cstheme="minorHAnsi"/>
        </w:rPr>
        <w:t xml:space="preserve">Minimum capacity: 3 </w:t>
      </w:r>
      <w:proofErr w:type="spellStart"/>
      <w:r w:rsidRPr="004A1C39">
        <w:rPr>
          <w:rFonts w:cstheme="minorHAnsi"/>
        </w:rPr>
        <w:t>litres</w:t>
      </w:r>
      <w:proofErr w:type="spellEnd"/>
      <w:r w:rsidRPr="004A1C39">
        <w:rPr>
          <w:rFonts w:cstheme="minorHAnsi"/>
        </w:rPr>
        <w:t xml:space="preserve"> each; </w:t>
      </w:r>
    </w:p>
    <w:p w:rsidR="0074248A" w:rsidRPr="004A1C39" w:rsidRDefault="0074248A" w:rsidP="0074248A">
      <w:pPr>
        <w:numPr>
          <w:ilvl w:val="1"/>
          <w:numId w:val="31"/>
        </w:numPr>
        <w:spacing w:before="100" w:beforeAutospacing="1" w:after="100" w:afterAutospacing="1" w:line="240" w:lineRule="auto"/>
        <w:rPr>
          <w:rFonts w:cstheme="minorHAnsi"/>
        </w:rPr>
      </w:pPr>
      <w:r w:rsidRPr="004A1C39">
        <w:rPr>
          <w:rFonts w:cstheme="minorHAnsi"/>
        </w:rPr>
        <w:t xml:space="preserve">Units with external tanks shall be rejected; </w:t>
      </w:r>
    </w:p>
    <w:p w:rsidR="0074248A" w:rsidRPr="004A1C39" w:rsidRDefault="0074248A" w:rsidP="0074248A">
      <w:pPr>
        <w:numPr>
          <w:ilvl w:val="0"/>
          <w:numId w:val="31"/>
        </w:numPr>
        <w:spacing w:before="100" w:beforeAutospacing="1" w:after="100" w:afterAutospacing="1" w:line="240" w:lineRule="auto"/>
        <w:rPr>
          <w:rFonts w:cstheme="minorHAnsi"/>
        </w:rPr>
      </w:pPr>
      <w:r w:rsidRPr="004A1C39">
        <w:rPr>
          <w:rFonts w:cstheme="minorHAnsi"/>
        </w:rPr>
        <w:t xml:space="preserve">External dimensions suitable for installation on a standard bench with </w:t>
      </w:r>
      <w:r w:rsidRPr="004A1C39">
        <w:rPr>
          <w:rStyle w:val="Strong"/>
          <w:rFonts w:cstheme="minorHAnsi"/>
        </w:rPr>
        <w:t>60 cm depth</w:t>
      </w:r>
      <w:r w:rsidRPr="004A1C39">
        <w:rPr>
          <w:rFonts w:cstheme="minorHAnsi"/>
        </w:rPr>
        <w:t xml:space="preserve">; </w:t>
      </w:r>
    </w:p>
    <w:p w:rsidR="0074248A" w:rsidRPr="004A1C39" w:rsidRDefault="0074248A" w:rsidP="0074248A">
      <w:pPr>
        <w:numPr>
          <w:ilvl w:val="0"/>
          <w:numId w:val="31"/>
        </w:numPr>
        <w:spacing w:before="100" w:beforeAutospacing="1" w:after="100" w:afterAutospacing="1" w:line="240" w:lineRule="auto"/>
        <w:rPr>
          <w:rFonts w:cstheme="minorHAnsi"/>
        </w:rPr>
      </w:pPr>
      <w:r w:rsidRPr="004A1C39">
        <w:rPr>
          <w:rFonts w:cstheme="minorHAnsi"/>
        </w:rPr>
        <w:t xml:space="preserve">Power rating: </w:t>
      </w:r>
    </w:p>
    <w:p w:rsidR="0074248A" w:rsidRPr="004A1C39" w:rsidRDefault="0074248A" w:rsidP="0074248A">
      <w:pPr>
        <w:numPr>
          <w:ilvl w:val="1"/>
          <w:numId w:val="31"/>
        </w:numPr>
        <w:spacing w:before="100" w:beforeAutospacing="1" w:after="100" w:afterAutospacing="1" w:line="240" w:lineRule="auto"/>
        <w:rPr>
          <w:rFonts w:cstheme="minorHAnsi"/>
        </w:rPr>
      </w:pPr>
      <w:r w:rsidRPr="004A1C39">
        <w:rPr>
          <w:rFonts w:cstheme="minorHAnsi"/>
        </w:rPr>
        <w:t xml:space="preserve">Less than 12 Amperes; </w:t>
      </w:r>
    </w:p>
    <w:p w:rsidR="00DE49ED" w:rsidRPr="004A1C39" w:rsidRDefault="0074248A" w:rsidP="0074248A">
      <w:pPr>
        <w:numPr>
          <w:ilvl w:val="0"/>
          <w:numId w:val="31"/>
        </w:numPr>
        <w:spacing w:before="100" w:beforeAutospacing="1" w:after="100" w:afterAutospacing="1" w:line="240" w:lineRule="auto"/>
        <w:rPr>
          <w:rFonts w:cstheme="minorHAnsi"/>
        </w:rPr>
      </w:pPr>
      <w:r w:rsidRPr="004A1C39">
        <w:rPr>
          <w:rFonts w:cstheme="minorHAnsi"/>
        </w:rPr>
        <w:t>Water distiller complete with storage bottle.</w:t>
      </w:r>
    </w:p>
    <w:p w:rsidR="00DE49ED" w:rsidRPr="004A1C39" w:rsidRDefault="00C74E59" w:rsidP="000A516F">
      <w:pPr>
        <w:spacing w:before="100" w:beforeAutospacing="1" w:after="100" w:afterAutospacing="1" w:line="240" w:lineRule="auto"/>
        <w:outlineLvl w:val="1"/>
        <w:rPr>
          <w:rFonts w:eastAsia="Times New Roman" w:cstheme="minorHAnsi"/>
          <w:b/>
          <w:bCs/>
          <w:lang w:bidi="ar-JO"/>
        </w:rPr>
      </w:pPr>
      <w:r w:rsidRPr="004A1C39">
        <w:rPr>
          <w:rFonts w:eastAsia="Times New Roman" w:cstheme="minorHAnsi"/>
        </w:rPr>
        <w:pict>
          <v:rect id="_x0000_i1051" style="width:0;height:1.5pt" o:hralign="center" o:hrstd="t" o:hr="t" fillcolor="#a0a0a0" stroked="f"/>
        </w:pict>
      </w:r>
    </w:p>
    <w:p w:rsidR="00DE49ED" w:rsidRPr="004A1C39" w:rsidRDefault="00DE49ED" w:rsidP="000A516F">
      <w:pPr>
        <w:spacing w:before="100" w:beforeAutospacing="1" w:after="100" w:afterAutospacing="1" w:line="240" w:lineRule="auto"/>
        <w:outlineLvl w:val="1"/>
        <w:rPr>
          <w:rFonts w:eastAsia="Times New Roman" w:cstheme="minorHAnsi"/>
          <w:b/>
          <w:bCs/>
        </w:rPr>
      </w:pPr>
    </w:p>
    <w:p w:rsidR="000A516F" w:rsidRPr="004A1C39" w:rsidRDefault="000A516F" w:rsidP="000A516F">
      <w:pPr>
        <w:spacing w:before="100" w:beforeAutospacing="1" w:after="100" w:afterAutospacing="1" w:line="240" w:lineRule="auto"/>
        <w:outlineLvl w:val="1"/>
        <w:rPr>
          <w:rFonts w:eastAsia="Times New Roman" w:cstheme="minorHAnsi"/>
          <w:b/>
          <w:bCs/>
        </w:rPr>
      </w:pPr>
      <w:r w:rsidRPr="004A1C39">
        <w:rPr>
          <w:rFonts w:eastAsia="Times New Roman" w:cstheme="minorHAnsi"/>
          <w:b/>
          <w:bCs/>
        </w:rPr>
        <w:t>2.</w:t>
      </w:r>
      <w:r w:rsidR="00DE49ED" w:rsidRPr="004A1C39">
        <w:rPr>
          <w:rFonts w:eastAsia="Times New Roman" w:cstheme="minorHAnsi"/>
          <w:b/>
          <w:bCs/>
        </w:rPr>
        <w:t>21</w:t>
      </w:r>
      <w:r w:rsidRPr="004A1C39">
        <w:rPr>
          <w:rFonts w:eastAsia="Times New Roman" w:cstheme="minorHAnsi"/>
          <w:b/>
          <w:bCs/>
        </w:rPr>
        <w:t xml:space="preserve"> Airway Set (OPA + NPA, All Sizes)</w:t>
      </w:r>
    </w:p>
    <w:p w:rsidR="000A516F" w:rsidRPr="004A1C39" w:rsidRDefault="000A516F" w:rsidP="000A516F">
      <w:pPr>
        <w:spacing w:before="100" w:beforeAutospacing="1" w:after="100" w:afterAutospacing="1" w:line="240" w:lineRule="auto"/>
        <w:rPr>
          <w:rFonts w:eastAsia="Times New Roman" w:cstheme="minorHAnsi"/>
        </w:rPr>
      </w:pPr>
      <w:r w:rsidRPr="004A1C39">
        <w:rPr>
          <w:rFonts w:eastAsia="Times New Roman" w:cstheme="minorHAnsi"/>
        </w:rPr>
        <w:t>Quantity: 40 sets</w:t>
      </w:r>
    </w:p>
    <w:p w:rsidR="000A516F" w:rsidRPr="004A1C39" w:rsidRDefault="000A516F" w:rsidP="000A516F">
      <w:pPr>
        <w:spacing w:before="100" w:beforeAutospacing="1" w:after="100" w:afterAutospacing="1" w:line="240" w:lineRule="auto"/>
        <w:rPr>
          <w:rFonts w:eastAsia="Times New Roman" w:cstheme="minorHAnsi"/>
        </w:rPr>
      </w:pPr>
      <w:r w:rsidRPr="004A1C39">
        <w:rPr>
          <w:rFonts w:eastAsia="Times New Roman" w:cstheme="minorHAnsi"/>
        </w:rPr>
        <w:t>Minimum requirements:</w:t>
      </w:r>
    </w:p>
    <w:p w:rsidR="000A516F" w:rsidRPr="004A1C39" w:rsidRDefault="000A516F" w:rsidP="000A516F">
      <w:pPr>
        <w:numPr>
          <w:ilvl w:val="0"/>
          <w:numId w:val="10"/>
        </w:numPr>
        <w:spacing w:before="100" w:beforeAutospacing="1" w:after="100" w:afterAutospacing="1" w:line="240" w:lineRule="auto"/>
        <w:rPr>
          <w:rFonts w:eastAsia="Times New Roman" w:cstheme="minorHAnsi"/>
        </w:rPr>
      </w:pPr>
      <w:r w:rsidRPr="004A1C39">
        <w:rPr>
          <w:rFonts w:eastAsia="Times New Roman" w:cstheme="minorHAnsi"/>
        </w:rPr>
        <w:t xml:space="preserve">Complete range of adult and </w:t>
      </w:r>
      <w:proofErr w:type="spellStart"/>
      <w:r w:rsidRPr="004A1C39">
        <w:rPr>
          <w:rFonts w:eastAsia="Times New Roman" w:cstheme="minorHAnsi"/>
        </w:rPr>
        <w:t>paediatric</w:t>
      </w:r>
      <w:proofErr w:type="spellEnd"/>
      <w:r w:rsidRPr="004A1C39">
        <w:rPr>
          <w:rFonts w:eastAsia="Times New Roman" w:cstheme="minorHAnsi"/>
        </w:rPr>
        <w:t xml:space="preserve"> sizes; </w:t>
      </w:r>
    </w:p>
    <w:p w:rsidR="000A516F" w:rsidRPr="004A1C39" w:rsidRDefault="000A516F" w:rsidP="000A516F">
      <w:pPr>
        <w:numPr>
          <w:ilvl w:val="0"/>
          <w:numId w:val="10"/>
        </w:numPr>
        <w:spacing w:before="100" w:beforeAutospacing="1" w:after="100" w:afterAutospacing="1" w:line="240" w:lineRule="auto"/>
        <w:rPr>
          <w:rFonts w:eastAsia="Times New Roman" w:cstheme="minorHAnsi"/>
        </w:rPr>
      </w:pPr>
      <w:r w:rsidRPr="004A1C39">
        <w:rPr>
          <w:rFonts w:eastAsia="Times New Roman" w:cstheme="minorHAnsi"/>
        </w:rPr>
        <w:t xml:space="preserve">Medical-grade material; </w:t>
      </w:r>
    </w:p>
    <w:p w:rsidR="000A516F" w:rsidRPr="004A1C39" w:rsidRDefault="000A516F" w:rsidP="000A516F">
      <w:pPr>
        <w:numPr>
          <w:ilvl w:val="0"/>
          <w:numId w:val="10"/>
        </w:numPr>
        <w:spacing w:before="100" w:beforeAutospacing="1" w:after="100" w:afterAutospacing="1" w:line="240" w:lineRule="auto"/>
        <w:rPr>
          <w:rFonts w:eastAsia="Times New Roman" w:cstheme="minorHAnsi"/>
        </w:rPr>
      </w:pPr>
      <w:r w:rsidRPr="004A1C39">
        <w:rPr>
          <w:rFonts w:eastAsia="Times New Roman" w:cstheme="minorHAnsi"/>
        </w:rPr>
        <w:t xml:space="preserve">Individually packed, clean / sterile as applicable; </w:t>
      </w:r>
    </w:p>
    <w:p w:rsidR="000A516F" w:rsidRPr="004A1C39" w:rsidRDefault="000A516F" w:rsidP="000A516F">
      <w:pPr>
        <w:numPr>
          <w:ilvl w:val="0"/>
          <w:numId w:val="10"/>
        </w:numPr>
        <w:spacing w:before="100" w:beforeAutospacing="1" w:after="100" w:afterAutospacing="1" w:line="240" w:lineRule="auto"/>
        <w:rPr>
          <w:rFonts w:eastAsia="Times New Roman" w:cstheme="minorHAnsi"/>
        </w:rPr>
      </w:pPr>
      <w:r w:rsidRPr="004A1C39">
        <w:rPr>
          <w:rFonts w:eastAsia="Times New Roman" w:cstheme="minorHAnsi"/>
        </w:rPr>
        <w:t xml:space="preserve">Suitable for emergency airway management. </w:t>
      </w:r>
    </w:p>
    <w:p w:rsidR="000A516F" w:rsidRPr="004A1C39" w:rsidRDefault="00C74E59" w:rsidP="000A516F">
      <w:pPr>
        <w:spacing w:after="0" w:line="240" w:lineRule="auto"/>
        <w:rPr>
          <w:rFonts w:eastAsia="Times New Roman" w:cstheme="minorHAnsi"/>
        </w:rPr>
      </w:pPr>
      <w:r w:rsidRPr="004A1C39">
        <w:rPr>
          <w:rFonts w:eastAsia="Times New Roman" w:cstheme="minorHAnsi"/>
        </w:rPr>
        <w:pict>
          <v:rect id="_x0000_i1052" style="width:0;height:1.5pt" o:hralign="center" o:hrstd="t" o:hr="t" fillcolor="#a0a0a0" stroked="f"/>
        </w:pict>
      </w:r>
    </w:p>
    <w:p w:rsidR="000A516F" w:rsidRPr="004A1C39" w:rsidRDefault="000A516F" w:rsidP="000A516F">
      <w:pPr>
        <w:spacing w:before="100" w:beforeAutospacing="1" w:after="100" w:afterAutospacing="1" w:line="240" w:lineRule="auto"/>
        <w:outlineLvl w:val="1"/>
        <w:rPr>
          <w:rFonts w:eastAsia="Times New Roman" w:cstheme="minorHAnsi"/>
          <w:b/>
          <w:bCs/>
        </w:rPr>
      </w:pPr>
      <w:r w:rsidRPr="004A1C39">
        <w:rPr>
          <w:rFonts w:eastAsia="Times New Roman" w:cstheme="minorHAnsi"/>
          <w:b/>
          <w:bCs/>
        </w:rPr>
        <w:t>2.</w:t>
      </w:r>
      <w:r w:rsidR="00DE49ED" w:rsidRPr="004A1C39">
        <w:rPr>
          <w:rFonts w:eastAsia="Times New Roman" w:cstheme="minorHAnsi"/>
          <w:b/>
          <w:bCs/>
        </w:rPr>
        <w:t>22</w:t>
      </w:r>
      <w:r w:rsidRPr="004A1C39">
        <w:rPr>
          <w:rFonts w:eastAsia="Times New Roman" w:cstheme="minorHAnsi"/>
          <w:b/>
          <w:bCs/>
        </w:rPr>
        <w:t xml:space="preserve"> McGill Forceps (Adult &amp; Pediatric)</w:t>
      </w:r>
    </w:p>
    <w:p w:rsidR="000A516F" w:rsidRPr="004A1C39" w:rsidRDefault="000A516F" w:rsidP="000A516F">
      <w:pPr>
        <w:spacing w:before="100" w:beforeAutospacing="1" w:after="100" w:afterAutospacing="1" w:line="240" w:lineRule="auto"/>
        <w:rPr>
          <w:rFonts w:eastAsia="Times New Roman" w:cstheme="minorHAnsi"/>
        </w:rPr>
      </w:pPr>
      <w:r w:rsidRPr="004A1C39">
        <w:rPr>
          <w:rFonts w:eastAsia="Times New Roman" w:cstheme="minorHAnsi"/>
        </w:rPr>
        <w:t>Quantity: 4 units</w:t>
      </w:r>
    </w:p>
    <w:p w:rsidR="000A516F" w:rsidRPr="004A1C39" w:rsidRDefault="000A516F" w:rsidP="000A516F">
      <w:pPr>
        <w:spacing w:before="100" w:beforeAutospacing="1" w:after="100" w:afterAutospacing="1" w:line="240" w:lineRule="auto"/>
        <w:rPr>
          <w:rFonts w:eastAsia="Times New Roman" w:cstheme="minorHAnsi"/>
        </w:rPr>
      </w:pPr>
      <w:r w:rsidRPr="004A1C39">
        <w:rPr>
          <w:rFonts w:eastAsia="Times New Roman" w:cstheme="minorHAnsi"/>
        </w:rPr>
        <w:t>Minimum requirements:</w:t>
      </w:r>
    </w:p>
    <w:p w:rsidR="000A516F" w:rsidRPr="004A1C39" w:rsidRDefault="000A516F" w:rsidP="000A516F">
      <w:pPr>
        <w:numPr>
          <w:ilvl w:val="0"/>
          <w:numId w:val="11"/>
        </w:numPr>
        <w:spacing w:before="100" w:beforeAutospacing="1" w:after="100" w:afterAutospacing="1" w:line="240" w:lineRule="auto"/>
        <w:rPr>
          <w:rFonts w:eastAsia="Times New Roman" w:cstheme="minorHAnsi"/>
        </w:rPr>
      </w:pPr>
      <w:r w:rsidRPr="004A1C39">
        <w:rPr>
          <w:rFonts w:eastAsia="Times New Roman" w:cstheme="minorHAnsi"/>
        </w:rPr>
        <w:t xml:space="preserve">Stainless steel; </w:t>
      </w:r>
    </w:p>
    <w:p w:rsidR="000A516F" w:rsidRPr="004A1C39" w:rsidRDefault="000A516F" w:rsidP="000A516F">
      <w:pPr>
        <w:numPr>
          <w:ilvl w:val="0"/>
          <w:numId w:val="11"/>
        </w:numPr>
        <w:spacing w:before="100" w:beforeAutospacing="1" w:after="100" w:afterAutospacing="1" w:line="240" w:lineRule="auto"/>
        <w:rPr>
          <w:rFonts w:eastAsia="Times New Roman" w:cstheme="minorHAnsi"/>
        </w:rPr>
      </w:pPr>
      <w:r w:rsidRPr="004A1C39">
        <w:rPr>
          <w:rFonts w:eastAsia="Times New Roman" w:cstheme="minorHAnsi"/>
        </w:rPr>
        <w:t xml:space="preserve">Reusable and autoclavable; </w:t>
      </w:r>
    </w:p>
    <w:p w:rsidR="000A516F" w:rsidRPr="004A1C39" w:rsidRDefault="000A516F" w:rsidP="000A516F">
      <w:pPr>
        <w:numPr>
          <w:ilvl w:val="0"/>
          <w:numId w:val="11"/>
        </w:numPr>
        <w:spacing w:before="100" w:beforeAutospacing="1" w:after="100" w:afterAutospacing="1" w:line="240" w:lineRule="auto"/>
        <w:rPr>
          <w:rFonts w:eastAsia="Times New Roman" w:cstheme="minorHAnsi"/>
        </w:rPr>
      </w:pPr>
      <w:r w:rsidRPr="004A1C39">
        <w:rPr>
          <w:rFonts w:eastAsia="Times New Roman" w:cstheme="minorHAnsi"/>
        </w:rPr>
        <w:t xml:space="preserve">Suitable adult and </w:t>
      </w:r>
      <w:proofErr w:type="spellStart"/>
      <w:r w:rsidRPr="004A1C39">
        <w:rPr>
          <w:rFonts w:eastAsia="Times New Roman" w:cstheme="minorHAnsi"/>
        </w:rPr>
        <w:t>paediatric</w:t>
      </w:r>
      <w:proofErr w:type="spellEnd"/>
      <w:r w:rsidRPr="004A1C39">
        <w:rPr>
          <w:rFonts w:eastAsia="Times New Roman" w:cstheme="minorHAnsi"/>
        </w:rPr>
        <w:t xml:space="preserve"> sizes; </w:t>
      </w:r>
    </w:p>
    <w:p w:rsidR="000A516F" w:rsidRPr="004A1C39" w:rsidRDefault="000A516F" w:rsidP="000A516F">
      <w:pPr>
        <w:numPr>
          <w:ilvl w:val="0"/>
          <w:numId w:val="11"/>
        </w:numPr>
        <w:spacing w:before="100" w:beforeAutospacing="1" w:after="100" w:afterAutospacing="1" w:line="240" w:lineRule="auto"/>
        <w:rPr>
          <w:rFonts w:eastAsia="Times New Roman" w:cstheme="minorHAnsi"/>
        </w:rPr>
      </w:pPr>
      <w:r w:rsidRPr="004A1C39">
        <w:rPr>
          <w:rFonts w:eastAsia="Times New Roman" w:cstheme="minorHAnsi"/>
        </w:rPr>
        <w:t xml:space="preserve">Medical-grade finish. </w:t>
      </w:r>
    </w:p>
    <w:p w:rsidR="000A516F" w:rsidRPr="004A1C39" w:rsidRDefault="00C74E59" w:rsidP="000A516F">
      <w:pPr>
        <w:spacing w:after="0" w:line="240" w:lineRule="auto"/>
        <w:rPr>
          <w:rFonts w:eastAsia="Times New Roman" w:cstheme="minorHAnsi"/>
        </w:rPr>
      </w:pPr>
      <w:r w:rsidRPr="004A1C39">
        <w:rPr>
          <w:rFonts w:eastAsia="Times New Roman" w:cstheme="minorHAnsi"/>
        </w:rPr>
        <w:lastRenderedPageBreak/>
        <w:pict>
          <v:rect id="_x0000_i1053" style="width:0;height:1.5pt" o:hralign="center" o:hrstd="t" o:hr="t" fillcolor="#a0a0a0" stroked="f"/>
        </w:pict>
      </w:r>
    </w:p>
    <w:p w:rsidR="000A516F" w:rsidRPr="004A1C39" w:rsidRDefault="000A516F" w:rsidP="000A516F">
      <w:pPr>
        <w:spacing w:before="100" w:beforeAutospacing="1" w:after="100" w:afterAutospacing="1" w:line="240" w:lineRule="auto"/>
        <w:outlineLvl w:val="1"/>
        <w:rPr>
          <w:rFonts w:eastAsia="Times New Roman" w:cstheme="minorHAnsi"/>
          <w:b/>
          <w:bCs/>
        </w:rPr>
      </w:pPr>
      <w:r w:rsidRPr="004A1C39">
        <w:rPr>
          <w:rFonts w:eastAsia="Times New Roman" w:cstheme="minorHAnsi"/>
          <w:b/>
          <w:bCs/>
        </w:rPr>
        <w:t>2.</w:t>
      </w:r>
      <w:r w:rsidR="00DE49ED" w:rsidRPr="004A1C39">
        <w:rPr>
          <w:rFonts w:eastAsia="Times New Roman" w:cstheme="minorHAnsi"/>
          <w:b/>
          <w:bCs/>
        </w:rPr>
        <w:t>23</w:t>
      </w:r>
      <w:r w:rsidRPr="004A1C39">
        <w:rPr>
          <w:rFonts w:eastAsia="Times New Roman" w:cstheme="minorHAnsi"/>
          <w:b/>
          <w:bCs/>
        </w:rPr>
        <w:t xml:space="preserve"> Laryngoscope Set + ET Tubes (Assorted Sizes)</w:t>
      </w:r>
    </w:p>
    <w:p w:rsidR="000A516F" w:rsidRPr="004A1C39" w:rsidRDefault="000A516F" w:rsidP="000A516F">
      <w:pPr>
        <w:spacing w:before="100" w:beforeAutospacing="1" w:after="100" w:afterAutospacing="1" w:line="240" w:lineRule="auto"/>
        <w:rPr>
          <w:rFonts w:eastAsia="Times New Roman" w:cstheme="minorHAnsi"/>
        </w:rPr>
      </w:pPr>
      <w:r w:rsidRPr="004A1C39">
        <w:rPr>
          <w:rFonts w:eastAsia="Times New Roman" w:cstheme="minorHAnsi"/>
        </w:rPr>
        <w:t>Quantity: 2 sets</w:t>
      </w:r>
    </w:p>
    <w:p w:rsidR="000A516F" w:rsidRPr="004A1C39" w:rsidRDefault="000A516F" w:rsidP="000A516F">
      <w:pPr>
        <w:spacing w:before="100" w:beforeAutospacing="1" w:after="100" w:afterAutospacing="1" w:line="240" w:lineRule="auto"/>
        <w:rPr>
          <w:rFonts w:eastAsia="Times New Roman" w:cstheme="minorHAnsi"/>
        </w:rPr>
      </w:pPr>
      <w:r w:rsidRPr="004A1C39">
        <w:rPr>
          <w:rFonts w:eastAsia="Times New Roman" w:cstheme="minorHAnsi"/>
        </w:rPr>
        <w:t>Minimum requirements:</w:t>
      </w:r>
    </w:p>
    <w:p w:rsidR="000A516F" w:rsidRPr="004A1C39" w:rsidRDefault="000A516F" w:rsidP="000A516F">
      <w:pPr>
        <w:numPr>
          <w:ilvl w:val="0"/>
          <w:numId w:val="12"/>
        </w:numPr>
        <w:spacing w:before="100" w:beforeAutospacing="1" w:after="100" w:afterAutospacing="1" w:line="240" w:lineRule="auto"/>
        <w:rPr>
          <w:rFonts w:eastAsia="Times New Roman" w:cstheme="minorHAnsi"/>
        </w:rPr>
      </w:pPr>
      <w:r w:rsidRPr="004A1C39">
        <w:rPr>
          <w:rFonts w:eastAsia="Times New Roman" w:cstheme="minorHAnsi"/>
        </w:rPr>
        <w:t xml:space="preserve">Complete laryngoscope set with handle and blades; </w:t>
      </w:r>
    </w:p>
    <w:p w:rsidR="000A516F" w:rsidRPr="004A1C39" w:rsidRDefault="000A516F" w:rsidP="000A516F">
      <w:pPr>
        <w:numPr>
          <w:ilvl w:val="0"/>
          <w:numId w:val="12"/>
        </w:numPr>
        <w:spacing w:before="100" w:beforeAutospacing="1" w:after="100" w:afterAutospacing="1" w:line="240" w:lineRule="auto"/>
        <w:rPr>
          <w:rFonts w:eastAsia="Times New Roman" w:cstheme="minorHAnsi"/>
        </w:rPr>
      </w:pPr>
      <w:r w:rsidRPr="004A1C39">
        <w:rPr>
          <w:rFonts w:eastAsia="Times New Roman" w:cstheme="minorHAnsi"/>
        </w:rPr>
        <w:t xml:space="preserve">Assorted adult and </w:t>
      </w:r>
      <w:proofErr w:type="spellStart"/>
      <w:r w:rsidRPr="004A1C39">
        <w:rPr>
          <w:rFonts w:eastAsia="Times New Roman" w:cstheme="minorHAnsi"/>
        </w:rPr>
        <w:t>paediatric</w:t>
      </w:r>
      <w:proofErr w:type="spellEnd"/>
      <w:r w:rsidRPr="004A1C39">
        <w:rPr>
          <w:rFonts w:eastAsia="Times New Roman" w:cstheme="minorHAnsi"/>
        </w:rPr>
        <w:t xml:space="preserve"> sizes as applicable; </w:t>
      </w:r>
    </w:p>
    <w:p w:rsidR="000A516F" w:rsidRPr="004A1C39" w:rsidRDefault="000A516F" w:rsidP="000A516F">
      <w:pPr>
        <w:numPr>
          <w:ilvl w:val="0"/>
          <w:numId w:val="12"/>
        </w:numPr>
        <w:spacing w:before="100" w:beforeAutospacing="1" w:after="100" w:afterAutospacing="1" w:line="240" w:lineRule="auto"/>
        <w:rPr>
          <w:rFonts w:eastAsia="Times New Roman" w:cstheme="minorHAnsi"/>
        </w:rPr>
      </w:pPr>
      <w:r w:rsidRPr="004A1C39">
        <w:rPr>
          <w:rFonts w:eastAsia="Times New Roman" w:cstheme="minorHAnsi"/>
        </w:rPr>
        <w:t xml:space="preserve">Endotracheal tubes included in assorted sizes; </w:t>
      </w:r>
    </w:p>
    <w:p w:rsidR="000A516F" w:rsidRPr="004A1C39" w:rsidRDefault="000A516F" w:rsidP="000A516F">
      <w:pPr>
        <w:numPr>
          <w:ilvl w:val="0"/>
          <w:numId w:val="12"/>
        </w:numPr>
        <w:spacing w:before="100" w:beforeAutospacing="1" w:after="100" w:afterAutospacing="1" w:line="240" w:lineRule="auto"/>
        <w:rPr>
          <w:rFonts w:eastAsia="Times New Roman" w:cstheme="minorHAnsi"/>
        </w:rPr>
      </w:pPr>
      <w:r w:rsidRPr="004A1C39">
        <w:rPr>
          <w:rFonts w:eastAsia="Times New Roman" w:cstheme="minorHAnsi"/>
        </w:rPr>
        <w:t xml:space="preserve">Medical-grade materials; </w:t>
      </w:r>
    </w:p>
    <w:p w:rsidR="000A516F" w:rsidRPr="004A1C39" w:rsidRDefault="000A516F" w:rsidP="000A516F">
      <w:pPr>
        <w:numPr>
          <w:ilvl w:val="0"/>
          <w:numId w:val="12"/>
        </w:numPr>
        <w:spacing w:before="100" w:beforeAutospacing="1" w:after="100" w:afterAutospacing="1" w:line="240" w:lineRule="auto"/>
        <w:rPr>
          <w:rFonts w:eastAsia="Times New Roman" w:cstheme="minorHAnsi"/>
        </w:rPr>
      </w:pPr>
      <w:r w:rsidRPr="004A1C39">
        <w:rPr>
          <w:rFonts w:eastAsia="Times New Roman" w:cstheme="minorHAnsi"/>
        </w:rPr>
        <w:t xml:space="preserve">Reusable / autoclavable components where applicable. </w:t>
      </w:r>
    </w:p>
    <w:p w:rsidR="000A516F" w:rsidRPr="004A1C39" w:rsidRDefault="00C74E59" w:rsidP="000A516F">
      <w:pPr>
        <w:spacing w:after="0" w:line="240" w:lineRule="auto"/>
        <w:rPr>
          <w:rFonts w:eastAsia="Times New Roman" w:cstheme="minorHAnsi"/>
        </w:rPr>
      </w:pPr>
      <w:r w:rsidRPr="004A1C39">
        <w:rPr>
          <w:rFonts w:eastAsia="Times New Roman" w:cstheme="minorHAnsi"/>
        </w:rPr>
        <w:pict>
          <v:rect id="_x0000_i1054" style="width:0;height:1.5pt" o:hralign="center" o:hrstd="t" o:hr="t" fillcolor="#a0a0a0" stroked="f"/>
        </w:pict>
      </w:r>
    </w:p>
    <w:p w:rsidR="000A516F" w:rsidRPr="004A1C39" w:rsidRDefault="000A516F" w:rsidP="000A516F">
      <w:pPr>
        <w:spacing w:before="100" w:beforeAutospacing="1" w:after="100" w:afterAutospacing="1" w:line="240" w:lineRule="auto"/>
        <w:outlineLvl w:val="1"/>
        <w:rPr>
          <w:rFonts w:eastAsia="Times New Roman" w:cstheme="minorHAnsi"/>
          <w:b/>
          <w:bCs/>
        </w:rPr>
      </w:pPr>
      <w:r w:rsidRPr="004A1C39">
        <w:rPr>
          <w:rFonts w:eastAsia="Times New Roman" w:cstheme="minorHAnsi"/>
          <w:b/>
          <w:bCs/>
        </w:rPr>
        <w:t>2.</w:t>
      </w:r>
      <w:r w:rsidR="00DE49ED" w:rsidRPr="004A1C39">
        <w:rPr>
          <w:rFonts w:eastAsia="Times New Roman" w:cstheme="minorHAnsi"/>
          <w:b/>
          <w:bCs/>
        </w:rPr>
        <w:t>24</w:t>
      </w:r>
      <w:r w:rsidRPr="004A1C39">
        <w:rPr>
          <w:rFonts w:eastAsia="Times New Roman" w:cstheme="minorHAnsi"/>
          <w:b/>
          <w:bCs/>
        </w:rPr>
        <w:t xml:space="preserve"> Bag Valve Mask (BVM), Adult &amp; Pediatric</w:t>
      </w:r>
    </w:p>
    <w:p w:rsidR="000A516F" w:rsidRPr="004A1C39" w:rsidRDefault="000A516F" w:rsidP="000A516F">
      <w:pPr>
        <w:spacing w:before="100" w:beforeAutospacing="1" w:after="100" w:afterAutospacing="1" w:line="240" w:lineRule="auto"/>
        <w:rPr>
          <w:rFonts w:eastAsia="Times New Roman" w:cstheme="minorHAnsi"/>
        </w:rPr>
      </w:pPr>
      <w:r w:rsidRPr="004A1C39">
        <w:rPr>
          <w:rFonts w:eastAsia="Times New Roman" w:cstheme="minorHAnsi"/>
        </w:rPr>
        <w:t>Quantity: 5 units</w:t>
      </w:r>
    </w:p>
    <w:p w:rsidR="000A516F" w:rsidRPr="004A1C39" w:rsidRDefault="000A516F" w:rsidP="000A516F">
      <w:pPr>
        <w:spacing w:before="100" w:beforeAutospacing="1" w:after="100" w:afterAutospacing="1" w:line="240" w:lineRule="auto"/>
        <w:rPr>
          <w:rFonts w:eastAsia="Times New Roman" w:cstheme="minorHAnsi"/>
        </w:rPr>
      </w:pPr>
      <w:r w:rsidRPr="004A1C39">
        <w:rPr>
          <w:rFonts w:eastAsia="Times New Roman" w:cstheme="minorHAnsi"/>
        </w:rPr>
        <w:t>Minimum requirements:</w:t>
      </w:r>
    </w:p>
    <w:p w:rsidR="000A516F" w:rsidRPr="004A1C39" w:rsidRDefault="000A516F" w:rsidP="000A516F">
      <w:pPr>
        <w:numPr>
          <w:ilvl w:val="0"/>
          <w:numId w:val="13"/>
        </w:numPr>
        <w:spacing w:before="100" w:beforeAutospacing="1" w:after="100" w:afterAutospacing="1" w:line="240" w:lineRule="auto"/>
        <w:rPr>
          <w:rFonts w:eastAsia="Times New Roman" w:cstheme="minorHAnsi"/>
        </w:rPr>
      </w:pPr>
      <w:r w:rsidRPr="004A1C39">
        <w:rPr>
          <w:rFonts w:eastAsia="Times New Roman" w:cstheme="minorHAnsi"/>
        </w:rPr>
        <w:t xml:space="preserve">Self-inflating manual resuscitation bag; </w:t>
      </w:r>
    </w:p>
    <w:p w:rsidR="000A516F" w:rsidRPr="004A1C39" w:rsidRDefault="000A516F" w:rsidP="000A516F">
      <w:pPr>
        <w:numPr>
          <w:ilvl w:val="0"/>
          <w:numId w:val="13"/>
        </w:numPr>
        <w:spacing w:before="100" w:beforeAutospacing="1" w:after="100" w:afterAutospacing="1" w:line="240" w:lineRule="auto"/>
        <w:rPr>
          <w:rFonts w:eastAsia="Times New Roman" w:cstheme="minorHAnsi"/>
        </w:rPr>
      </w:pPr>
      <w:r w:rsidRPr="004A1C39">
        <w:rPr>
          <w:rFonts w:eastAsia="Times New Roman" w:cstheme="minorHAnsi"/>
        </w:rPr>
        <w:t xml:space="preserve">Adult and </w:t>
      </w:r>
      <w:proofErr w:type="spellStart"/>
      <w:r w:rsidRPr="004A1C39">
        <w:rPr>
          <w:rFonts w:eastAsia="Times New Roman" w:cstheme="minorHAnsi"/>
        </w:rPr>
        <w:t>paediatric</w:t>
      </w:r>
      <w:proofErr w:type="spellEnd"/>
      <w:r w:rsidRPr="004A1C39">
        <w:rPr>
          <w:rFonts w:eastAsia="Times New Roman" w:cstheme="minorHAnsi"/>
        </w:rPr>
        <w:t xml:space="preserve"> sizes; </w:t>
      </w:r>
    </w:p>
    <w:p w:rsidR="000A516F" w:rsidRPr="004A1C39" w:rsidRDefault="000A516F" w:rsidP="000A516F">
      <w:pPr>
        <w:numPr>
          <w:ilvl w:val="0"/>
          <w:numId w:val="13"/>
        </w:numPr>
        <w:spacing w:before="100" w:beforeAutospacing="1" w:after="100" w:afterAutospacing="1" w:line="240" w:lineRule="auto"/>
        <w:rPr>
          <w:rFonts w:eastAsia="Times New Roman" w:cstheme="minorHAnsi"/>
        </w:rPr>
      </w:pPr>
      <w:r w:rsidRPr="004A1C39">
        <w:rPr>
          <w:rFonts w:eastAsia="Times New Roman" w:cstheme="minorHAnsi"/>
        </w:rPr>
        <w:t xml:space="preserve">Complete with masks and oxygen reservoir where applicable; </w:t>
      </w:r>
    </w:p>
    <w:p w:rsidR="000A516F" w:rsidRPr="004A1C39" w:rsidRDefault="000A516F" w:rsidP="000A516F">
      <w:pPr>
        <w:numPr>
          <w:ilvl w:val="0"/>
          <w:numId w:val="13"/>
        </w:numPr>
        <w:spacing w:before="100" w:beforeAutospacing="1" w:after="100" w:afterAutospacing="1" w:line="240" w:lineRule="auto"/>
        <w:rPr>
          <w:rFonts w:eastAsia="Times New Roman" w:cstheme="minorHAnsi"/>
        </w:rPr>
      </w:pPr>
      <w:r w:rsidRPr="004A1C39">
        <w:rPr>
          <w:rFonts w:eastAsia="Times New Roman" w:cstheme="minorHAnsi"/>
        </w:rPr>
        <w:t xml:space="preserve">Suitable for emergency ventilation use. </w:t>
      </w:r>
    </w:p>
    <w:p w:rsidR="000A516F" w:rsidRPr="004A1C39" w:rsidRDefault="00C74E59" w:rsidP="000A516F">
      <w:pPr>
        <w:spacing w:after="0" w:line="240" w:lineRule="auto"/>
        <w:rPr>
          <w:rFonts w:eastAsia="Times New Roman" w:cstheme="minorHAnsi"/>
        </w:rPr>
      </w:pPr>
      <w:r w:rsidRPr="004A1C39">
        <w:rPr>
          <w:rFonts w:eastAsia="Times New Roman" w:cstheme="minorHAnsi"/>
        </w:rPr>
        <w:pict>
          <v:rect id="_x0000_i1055" style="width:0;height:1.5pt" o:hralign="center" o:hrstd="t" o:hr="t" fillcolor="#a0a0a0" stroked="f"/>
        </w:pict>
      </w:r>
    </w:p>
    <w:p w:rsidR="000A516F" w:rsidRPr="004A1C39" w:rsidRDefault="000A516F" w:rsidP="000A516F">
      <w:pPr>
        <w:spacing w:before="100" w:beforeAutospacing="1" w:after="100" w:afterAutospacing="1" w:line="240" w:lineRule="auto"/>
        <w:outlineLvl w:val="1"/>
        <w:rPr>
          <w:rFonts w:eastAsia="Times New Roman" w:cstheme="minorHAnsi"/>
          <w:b/>
          <w:bCs/>
        </w:rPr>
      </w:pPr>
      <w:r w:rsidRPr="004A1C39">
        <w:rPr>
          <w:rFonts w:eastAsia="Times New Roman" w:cstheme="minorHAnsi"/>
          <w:b/>
          <w:bCs/>
        </w:rPr>
        <w:t>2.</w:t>
      </w:r>
      <w:r w:rsidR="00DE49ED" w:rsidRPr="004A1C39">
        <w:rPr>
          <w:rFonts w:eastAsia="Times New Roman" w:cstheme="minorHAnsi"/>
          <w:b/>
          <w:bCs/>
        </w:rPr>
        <w:t>25</w:t>
      </w:r>
      <w:r w:rsidRPr="004A1C39">
        <w:rPr>
          <w:rFonts w:eastAsia="Times New Roman" w:cstheme="minorHAnsi"/>
          <w:b/>
          <w:bCs/>
        </w:rPr>
        <w:t xml:space="preserve"> Nasal Cannula, Adult &amp; Pediatric</w:t>
      </w:r>
    </w:p>
    <w:p w:rsidR="000A516F" w:rsidRPr="004A1C39" w:rsidRDefault="000A516F" w:rsidP="000A516F">
      <w:pPr>
        <w:spacing w:before="100" w:beforeAutospacing="1" w:after="100" w:afterAutospacing="1" w:line="240" w:lineRule="auto"/>
        <w:rPr>
          <w:rFonts w:eastAsia="Times New Roman" w:cstheme="minorHAnsi"/>
        </w:rPr>
      </w:pPr>
      <w:r w:rsidRPr="004A1C39">
        <w:rPr>
          <w:rFonts w:eastAsia="Times New Roman" w:cstheme="minorHAnsi"/>
        </w:rPr>
        <w:t>Quantity: 250 units</w:t>
      </w:r>
    </w:p>
    <w:p w:rsidR="000A516F" w:rsidRPr="004A1C39" w:rsidRDefault="000A516F" w:rsidP="000A516F">
      <w:pPr>
        <w:spacing w:before="100" w:beforeAutospacing="1" w:after="100" w:afterAutospacing="1" w:line="240" w:lineRule="auto"/>
        <w:rPr>
          <w:rFonts w:eastAsia="Times New Roman" w:cstheme="minorHAnsi"/>
        </w:rPr>
      </w:pPr>
      <w:r w:rsidRPr="004A1C39">
        <w:rPr>
          <w:rFonts w:eastAsia="Times New Roman" w:cstheme="minorHAnsi"/>
        </w:rPr>
        <w:t>Minimum requirements:</w:t>
      </w:r>
    </w:p>
    <w:p w:rsidR="000A516F" w:rsidRPr="004A1C39" w:rsidRDefault="000A516F" w:rsidP="000A516F">
      <w:pPr>
        <w:numPr>
          <w:ilvl w:val="0"/>
          <w:numId w:val="14"/>
        </w:numPr>
        <w:spacing w:before="100" w:beforeAutospacing="1" w:after="100" w:afterAutospacing="1" w:line="240" w:lineRule="auto"/>
        <w:rPr>
          <w:rFonts w:eastAsia="Times New Roman" w:cstheme="minorHAnsi"/>
        </w:rPr>
      </w:pPr>
      <w:r w:rsidRPr="004A1C39">
        <w:rPr>
          <w:rFonts w:eastAsia="Times New Roman" w:cstheme="minorHAnsi"/>
        </w:rPr>
        <w:t xml:space="preserve">Medical-grade disposable oxygen cannula; </w:t>
      </w:r>
    </w:p>
    <w:p w:rsidR="000A516F" w:rsidRPr="004A1C39" w:rsidRDefault="000A516F" w:rsidP="000A516F">
      <w:pPr>
        <w:numPr>
          <w:ilvl w:val="0"/>
          <w:numId w:val="14"/>
        </w:numPr>
        <w:spacing w:before="100" w:beforeAutospacing="1" w:after="100" w:afterAutospacing="1" w:line="240" w:lineRule="auto"/>
        <w:rPr>
          <w:rFonts w:eastAsia="Times New Roman" w:cstheme="minorHAnsi"/>
        </w:rPr>
      </w:pPr>
      <w:r w:rsidRPr="004A1C39">
        <w:rPr>
          <w:rFonts w:eastAsia="Times New Roman" w:cstheme="minorHAnsi"/>
        </w:rPr>
        <w:t xml:space="preserve">Adult and </w:t>
      </w:r>
      <w:proofErr w:type="spellStart"/>
      <w:r w:rsidRPr="004A1C39">
        <w:rPr>
          <w:rFonts w:eastAsia="Times New Roman" w:cstheme="minorHAnsi"/>
        </w:rPr>
        <w:t>paediatric</w:t>
      </w:r>
      <w:proofErr w:type="spellEnd"/>
      <w:r w:rsidRPr="004A1C39">
        <w:rPr>
          <w:rFonts w:eastAsia="Times New Roman" w:cstheme="minorHAnsi"/>
        </w:rPr>
        <w:t xml:space="preserve"> sizes as required; </w:t>
      </w:r>
    </w:p>
    <w:p w:rsidR="000A516F" w:rsidRPr="004A1C39" w:rsidRDefault="000A516F" w:rsidP="000A516F">
      <w:pPr>
        <w:numPr>
          <w:ilvl w:val="0"/>
          <w:numId w:val="14"/>
        </w:numPr>
        <w:spacing w:before="100" w:beforeAutospacing="1" w:after="100" w:afterAutospacing="1" w:line="240" w:lineRule="auto"/>
        <w:rPr>
          <w:rFonts w:eastAsia="Times New Roman" w:cstheme="minorHAnsi"/>
        </w:rPr>
      </w:pPr>
      <w:r w:rsidRPr="004A1C39">
        <w:rPr>
          <w:rFonts w:eastAsia="Times New Roman" w:cstheme="minorHAnsi"/>
        </w:rPr>
        <w:t xml:space="preserve">Suitable for oxygen therapy use. </w:t>
      </w:r>
    </w:p>
    <w:p w:rsidR="000A516F" w:rsidRPr="004A1C39" w:rsidRDefault="00C74E59" w:rsidP="000A516F">
      <w:pPr>
        <w:spacing w:after="0" w:line="240" w:lineRule="auto"/>
        <w:rPr>
          <w:rFonts w:eastAsia="Times New Roman" w:cstheme="minorHAnsi"/>
        </w:rPr>
      </w:pPr>
      <w:r w:rsidRPr="004A1C39">
        <w:rPr>
          <w:rFonts w:eastAsia="Times New Roman" w:cstheme="minorHAnsi"/>
        </w:rPr>
        <w:pict>
          <v:rect id="_x0000_i1056" style="width:0;height:1.5pt" o:hralign="center" o:hrstd="t" o:hr="t" fillcolor="#a0a0a0" stroked="f"/>
        </w:pict>
      </w:r>
    </w:p>
    <w:p w:rsidR="000A516F" w:rsidRPr="004A1C39" w:rsidRDefault="000A516F" w:rsidP="000A516F">
      <w:pPr>
        <w:spacing w:before="100" w:beforeAutospacing="1" w:after="100" w:afterAutospacing="1" w:line="240" w:lineRule="auto"/>
        <w:outlineLvl w:val="1"/>
        <w:rPr>
          <w:rFonts w:eastAsia="Times New Roman" w:cstheme="minorHAnsi"/>
          <w:b/>
          <w:bCs/>
        </w:rPr>
      </w:pPr>
      <w:r w:rsidRPr="004A1C39">
        <w:rPr>
          <w:rFonts w:eastAsia="Times New Roman" w:cstheme="minorHAnsi"/>
          <w:b/>
          <w:bCs/>
        </w:rPr>
        <w:t>2.</w:t>
      </w:r>
      <w:r w:rsidR="00DE49ED" w:rsidRPr="004A1C39">
        <w:rPr>
          <w:rFonts w:eastAsia="Times New Roman" w:cstheme="minorHAnsi"/>
          <w:b/>
          <w:bCs/>
        </w:rPr>
        <w:t>26</w:t>
      </w:r>
      <w:r w:rsidRPr="004A1C39">
        <w:rPr>
          <w:rFonts w:eastAsia="Times New Roman" w:cstheme="minorHAnsi"/>
          <w:b/>
          <w:bCs/>
        </w:rPr>
        <w:t xml:space="preserve"> Non-Rebreather Oxygen Masks (3 Sizes)</w:t>
      </w:r>
    </w:p>
    <w:p w:rsidR="000A516F" w:rsidRPr="004A1C39" w:rsidRDefault="000A516F" w:rsidP="000A516F">
      <w:pPr>
        <w:spacing w:before="100" w:beforeAutospacing="1" w:after="100" w:afterAutospacing="1" w:line="240" w:lineRule="auto"/>
        <w:rPr>
          <w:rFonts w:eastAsia="Times New Roman" w:cstheme="minorHAnsi"/>
        </w:rPr>
      </w:pPr>
      <w:r w:rsidRPr="004A1C39">
        <w:rPr>
          <w:rFonts w:eastAsia="Times New Roman" w:cstheme="minorHAnsi"/>
        </w:rPr>
        <w:t>Quantity: 200 units</w:t>
      </w:r>
    </w:p>
    <w:p w:rsidR="000A516F" w:rsidRPr="004A1C39" w:rsidRDefault="000A516F" w:rsidP="000A516F">
      <w:pPr>
        <w:spacing w:before="100" w:beforeAutospacing="1" w:after="100" w:afterAutospacing="1" w:line="240" w:lineRule="auto"/>
        <w:rPr>
          <w:rFonts w:eastAsia="Times New Roman" w:cstheme="minorHAnsi"/>
        </w:rPr>
      </w:pPr>
      <w:r w:rsidRPr="004A1C39">
        <w:rPr>
          <w:rFonts w:eastAsia="Times New Roman" w:cstheme="minorHAnsi"/>
        </w:rPr>
        <w:t>Minimum requirements:</w:t>
      </w:r>
    </w:p>
    <w:p w:rsidR="000A516F" w:rsidRPr="004A1C39" w:rsidRDefault="000A516F" w:rsidP="000A516F">
      <w:pPr>
        <w:numPr>
          <w:ilvl w:val="0"/>
          <w:numId w:val="15"/>
        </w:numPr>
        <w:spacing w:before="100" w:beforeAutospacing="1" w:after="100" w:afterAutospacing="1" w:line="240" w:lineRule="auto"/>
        <w:rPr>
          <w:rFonts w:eastAsia="Times New Roman" w:cstheme="minorHAnsi"/>
        </w:rPr>
      </w:pPr>
      <w:r w:rsidRPr="004A1C39">
        <w:rPr>
          <w:rFonts w:eastAsia="Times New Roman" w:cstheme="minorHAnsi"/>
        </w:rPr>
        <w:lastRenderedPageBreak/>
        <w:t xml:space="preserve">Disposable medical-grade oxygen masks; </w:t>
      </w:r>
    </w:p>
    <w:p w:rsidR="000A516F" w:rsidRPr="004A1C39" w:rsidRDefault="000A516F" w:rsidP="000A516F">
      <w:pPr>
        <w:numPr>
          <w:ilvl w:val="0"/>
          <w:numId w:val="15"/>
        </w:numPr>
        <w:spacing w:before="100" w:beforeAutospacing="1" w:after="100" w:afterAutospacing="1" w:line="240" w:lineRule="auto"/>
        <w:rPr>
          <w:rFonts w:eastAsia="Times New Roman" w:cstheme="minorHAnsi"/>
        </w:rPr>
      </w:pPr>
      <w:r w:rsidRPr="004A1C39">
        <w:rPr>
          <w:rFonts w:eastAsia="Times New Roman" w:cstheme="minorHAnsi"/>
        </w:rPr>
        <w:t xml:space="preserve">Complete with reservoir bag; </w:t>
      </w:r>
    </w:p>
    <w:p w:rsidR="000A516F" w:rsidRPr="004A1C39" w:rsidRDefault="000A516F" w:rsidP="000A516F">
      <w:pPr>
        <w:numPr>
          <w:ilvl w:val="0"/>
          <w:numId w:val="15"/>
        </w:numPr>
        <w:spacing w:before="100" w:beforeAutospacing="1" w:after="100" w:afterAutospacing="1" w:line="240" w:lineRule="auto"/>
        <w:rPr>
          <w:rFonts w:eastAsia="Times New Roman" w:cstheme="minorHAnsi"/>
        </w:rPr>
      </w:pPr>
      <w:r w:rsidRPr="004A1C39">
        <w:rPr>
          <w:rFonts w:eastAsia="Times New Roman" w:cstheme="minorHAnsi"/>
        </w:rPr>
        <w:t xml:space="preserve">Three sizes as required; </w:t>
      </w:r>
    </w:p>
    <w:p w:rsidR="000A516F" w:rsidRPr="004A1C39" w:rsidRDefault="000A516F" w:rsidP="000A516F">
      <w:pPr>
        <w:numPr>
          <w:ilvl w:val="0"/>
          <w:numId w:val="15"/>
        </w:numPr>
        <w:spacing w:before="100" w:beforeAutospacing="1" w:after="100" w:afterAutospacing="1" w:line="240" w:lineRule="auto"/>
        <w:rPr>
          <w:rFonts w:eastAsia="Times New Roman" w:cstheme="minorHAnsi"/>
        </w:rPr>
      </w:pPr>
      <w:r w:rsidRPr="004A1C39">
        <w:rPr>
          <w:rFonts w:eastAsia="Times New Roman" w:cstheme="minorHAnsi"/>
        </w:rPr>
        <w:t xml:space="preserve">Suitable for emergency oxygen administration. </w:t>
      </w:r>
    </w:p>
    <w:p w:rsidR="000A516F" w:rsidRPr="004A1C39" w:rsidRDefault="00C74E59" w:rsidP="000A516F">
      <w:pPr>
        <w:spacing w:after="0" w:line="240" w:lineRule="auto"/>
        <w:rPr>
          <w:rFonts w:eastAsia="Times New Roman" w:cstheme="minorHAnsi"/>
        </w:rPr>
      </w:pPr>
      <w:r w:rsidRPr="004A1C39">
        <w:rPr>
          <w:rFonts w:eastAsia="Times New Roman" w:cstheme="minorHAnsi"/>
        </w:rPr>
        <w:pict>
          <v:rect id="_x0000_i1057" style="width:0;height:1.5pt" o:hralign="center" o:hrstd="t" o:hr="t" fillcolor="#a0a0a0" stroked="f"/>
        </w:pict>
      </w:r>
    </w:p>
    <w:p w:rsidR="000A516F" w:rsidRPr="004A1C39" w:rsidRDefault="000A516F" w:rsidP="000A516F">
      <w:pPr>
        <w:spacing w:before="100" w:beforeAutospacing="1" w:after="100" w:afterAutospacing="1" w:line="240" w:lineRule="auto"/>
        <w:outlineLvl w:val="1"/>
        <w:rPr>
          <w:rFonts w:eastAsia="Times New Roman" w:cstheme="minorHAnsi"/>
          <w:b/>
          <w:bCs/>
        </w:rPr>
      </w:pPr>
      <w:r w:rsidRPr="004A1C39">
        <w:rPr>
          <w:rFonts w:eastAsia="Times New Roman" w:cstheme="minorHAnsi"/>
          <w:b/>
          <w:bCs/>
        </w:rPr>
        <w:t>2.</w:t>
      </w:r>
      <w:r w:rsidR="00DE49ED" w:rsidRPr="004A1C39">
        <w:rPr>
          <w:rFonts w:eastAsia="Times New Roman" w:cstheme="minorHAnsi"/>
          <w:b/>
          <w:bCs/>
        </w:rPr>
        <w:t>27</w:t>
      </w:r>
      <w:r w:rsidRPr="004A1C39">
        <w:rPr>
          <w:rFonts w:eastAsia="Times New Roman" w:cstheme="minorHAnsi"/>
          <w:b/>
          <w:bCs/>
        </w:rPr>
        <w:t xml:space="preserve"> IV Start Packs</w:t>
      </w:r>
    </w:p>
    <w:p w:rsidR="000A516F" w:rsidRPr="004A1C39" w:rsidRDefault="000A516F" w:rsidP="000A516F">
      <w:pPr>
        <w:spacing w:before="100" w:beforeAutospacing="1" w:after="100" w:afterAutospacing="1" w:line="240" w:lineRule="auto"/>
        <w:rPr>
          <w:rFonts w:eastAsia="Times New Roman" w:cstheme="minorHAnsi"/>
        </w:rPr>
      </w:pPr>
      <w:r w:rsidRPr="004A1C39">
        <w:rPr>
          <w:rFonts w:eastAsia="Times New Roman" w:cstheme="minorHAnsi"/>
        </w:rPr>
        <w:t>Quantity: 500 units</w:t>
      </w:r>
    </w:p>
    <w:p w:rsidR="000A516F" w:rsidRPr="004A1C39" w:rsidRDefault="000A516F" w:rsidP="000A516F">
      <w:pPr>
        <w:spacing w:before="100" w:beforeAutospacing="1" w:after="100" w:afterAutospacing="1" w:line="240" w:lineRule="auto"/>
        <w:rPr>
          <w:rFonts w:eastAsia="Times New Roman" w:cstheme="minorHAnsi"/>
        </w:rPr>
      </w:pPr>
      <w:r w:rsidRPr="004A1C39">
        <w:rPr>
          <w:rFonts w:eastAsia="Times New Roman" w:cstheme="minorHAnsi"/>
        </w:rPr>
        <w:t>Minimum requirements:</w:t>
      </w:r>
    </w:p>
    <w:p w:rsidR="000A516F" w:rsidRPr="004A1C39" w:rsidRDefault="000A516F" w:rsidP="000A516F">
      <w:pPr>
        <w:numPr>
          <w:ilvl w:val="0"/>
          <w:numId w:val="16"/>
        </w:numPr>
        <w:spacing w:before="100" w:beforeAutospacing="1" w:after="100" w:afterAutospacing="1" w:line="240" w:lineRule="auto"/>
        <w:rPr>
          <w:rFonts w:eastAsia="Times New Roman" w:cstheme="minorHAnsi"/>
        </w:rPr>
      </w:pPr>
      <w:r w:rsidRPr="004A1C39">
        <w:rPr>
          <w:rFonts w:eastAsia="Times New Roman" w:cstheme="minorHAnsi"/>
        </w:rPr>
        <w:t xml:space="preserve">Sterile, single-use IV initiation packs; </w:t>
      </w:r>
    </w:p>
    <w:p w:rsidR="000A516F" w:rsidRPr="004A1C39" w:rsidRDefault="000A516F" w:rsidP="000A516F">
      <w:pPr>
        <w:numPr>
          <w:ilvl w:val="0"/>
          <w:numId w:val="16"/>
        </w:numPr>
        <w:spacing w:before="100" w:beforeAutospacing="1" w:after="100" w:afterAutospacing="1" w:line="240" w:lineRule="auto"/>
        <w:rPr>
          <w:rFonts w:eastAsia="Times New Roman" w:cstheme="minorHAnsi"/>
        </w:rPr>
      </w:pPr>
      <w:r w:rsidRPr="004A1C39">
        <w:rPr>
          <w:rFonts w:eastAsia="Times New Roman" w:cstheme="minorHAnsi"/>
        </w:rPr>
        <w:t xml:space="preserve">Complete kits suitable for peripheral IV insertion; </w:t>
      </w:r>
    </w:p>
    <w:p w:rsidR="000A516F" w:rsidRPr="004A1C39" w:rsidRDefault="000A516F" w:rsidP="000A516F">
      <w:pPr>
        <w:numPr>
          <w:ilvl w:val="0"/>
          <w:numId w:val="16"/>
        </w:numPr>
        <w:spacing w:before="100" w:beforeAutospacing="1" w:after="100" w:afterAutospacing="1" w:line="240" w:lineRule="auto"/>
        <w:rPr>
          <w:rFonts w:eastAsia="Times New Roman" w:cstheme="minorHAnsi"/>
        </w:rPr>
      </w:pPr>
      <w:r w:rsidRPr="004A1C39">
        <w:rPr>
          <w:rFonts w:eastAsia="Times New Roman" w:cstheme="minorHAnsi"/>
        </w:rPr>
        <w:t xml:space="preserve">Medical-grade consumables. </w:t>
      </w:r>
    </w:p>
    <w:p w:rsidR="000A516F" w:rsidRPr="004A1C39" w:rsidRDefault="00C74E59" w:rsidP="000A516F">
      <w:pPr>
        <w:spacing w:after="0" w:line="240" w:lineRule="auto"/>
        <w:rPr>
          <w:rFonts w:eastAsia="Times New Roman" w:cstheme="minorHAnsi"/>
        </w:rPr>
      </w:pPr>
      <w:r w:rsidRPr="004A1C39">
        <w:rPr>
          <w:rFonts w:eastAsia="Times New Roman" w:cstheme="minorHAnsi"/>
        </w:rPr>
        <w:pict>
          <v:rect id="_x0000_i1058" style="width:0;height:1.5pt" o:hralign="center" o:hrstd="t" o:hr="t" fillcolor="#a0a0a0" stroked="f"/>
        </w:pict>
      </w:r>
    </w:p>
    <w:p w:rsidR="000A516F" w:rsidRPr="004A1C39" w:rsidRDefault="000A516F" w:rsidP="000A516F">
      <w:pPr>
        <w:spacing w:before="100" w:beforeAutospacing="1" w:after="100" w:afterAutospacing="1" w:line="240" w:lineRule="auto"/>
        <w:outlineLvl w:val="1"/>
        <w:rPr>
          <w:rFonts w:eastAsia="Times New Roman" w:cstheme="minorHAnsi"/>
          <w:b/>
          <w:bCs/>
        </w:rPr>
      </w:pPr>
      <w:r w:rsidRPr="004A1C39">
        <w:rPr>
          <w:rFonts w:eastAsia="Times New Roman" w:cstheme="minorHAnsi"/>
          <w:b/>
          <w:bCs/>
        </w:rPr>
        <w:t>2.</w:t>
      </w:r>
      <w:r w:rsidR="00DE49ED" w:rsidRPr="004A1C39">
        <w:rPr>
          <w:rFonts w:eastAsia="Times New Roman" w:cstheme="minorHAnsi"/>
          <w:b/>
          <w:bCs/>
        </w:rPr>
        <w:t>28</w:t>
      </w:r>
      <w:r w:rsidRPr="004A1C39">
        <w:rPr>
          <w:rFonts w:eastAsia="Times New Roman" w:cstheme="minorHAnsi"/>
          <w:b/>
          <w:bCs/>
        </w:rPr>
        <w:t xml:space="preserve"> Normal Saline 0.9%, 1,000 ml IV Bags</w:t>
      </w:r>
    </w:p>
    <w:p w:rsidR="000A516F" w:rsidRPr="004A1C39" w:rsidRDefault="000A516F" w:rsidP="000A516F">
      <w:pPr>
        <w:spacing w:before="100" w:beforeAutospacing="1" w:after="100" w:afterAutospacing="1" w:line="240" w:lineRule="auto"/>
        <w:rPr>
          <w:rFonts w:eastAsia="Times New Roman" w:cstheme="minorHAnsi"/>
        </w:rPr>
      </w:pPr>
      <w:r w:rsidRPr="004A1C39">
        <w:rPr>
          <w:rFonts w:eastAsia="Times New Roman" w:cstheme="minorHAnsi"/>
        </w:rPr>
        <w:t>Quantity: 1,000 units</w:t>
      </w:r>
    </w:p>
    <w:p w:rsidR="000A516F" w:rsidRPr="004A1C39" w:rsidRDefault="000A516F" w:rsidP="000A516F">
      <w:pPr>
        <w:spacing w:before="100" w:beforeAutospacing="1" w:after="100" w:afterAutospacing="1" w:line="240" w:lineRule="auto"/>
        <w:rPr>
          <w:rFonts w:eastAsia="Times New Roman" w:cstheme="minorHAnsi"/>
        </w:rPr>
      </w:pPr>
      <w:r w:rsidRPr="004A1C39">
        <w:rPr>
          <w:rFonts w:eastAsia="Times New Roman" w:cstheme="minorHAnsi"/>
        </w:rPr>
        <w:t>Minimum requirements:</w:t>
      </w:r>
    </w:p>
    <w:p w:rsidR="000A516F" w:rsidRPr="004A1C39" w:rsidRDefault="000A516F" w:rsidP="000A516F">
      <w:pPr>
        <w:numPr>
          <w:ilvl w:val="0"/>
          <w:numId w:val="17"/>
        </w:numPr>
        <w:spacing w:before="100" w:beforeAutospacing="1" w:after="100" w:afterAutospacing="1" w:line="240" w:lineRule="auto"/>
        <w:rPr>
          <w:rFonts w:eastAsia="Times New Roman" w:cstheme="minorHAnsi"/>
        </w:rPr>
      </w:pPr>
      <w:r w:rsidRPr="004A1C39">
        <w:rPr>
          <w:rFonts w:eastAsia="Times New Roman" w:cstheme="minorHAnsi"/>
        </w:rPr>
        <w:t xml:space="preserve">Sterile intravenous normal saline 0.9%; </w:t>
      </w:r>
    </w:p>
    <w:p w:rsidR="000A516F" w:rsidRPr="004A1C39" w:rsidRDefault="000A516F" w:rsidP="000A516F">
      <w:pPr>
        <w:numPr>
          <w:ilvl w:val="0"/>
          <w:numId w:val="17"/>
        </w:numPr>
        <w:spacing w:before="100" w:beforeAutospacing="1" w:after="100" w:afterAutospacing="1" w:line="240" w:lineRule="auto"/>
        <w:rPr>
          <w:rFonts w:eastAsia="Times New Roman" w:cstheme="minorHAnsi"/>
        </w:rPr>
      </w:pPr>
      <w:r w:rsidRPr="004A1C39">
        <w:rPr>
          <w:rFonts w:eastAsia="Times New Roman" w:cstheme="minorHAnsi"/>
        </w:rPr>
        <w:t xml:space="preserve">Volume: 1,000 ml; </w:t>
      </w:r>
    </w:p>
    <w:p w:rsidR="000A516F" w:rsidRPr="004A1C39" w:rsidRDefault="000A516F" w:rsidP="000A516F">
      <w:pPr>
        <w:numPr>
          <w:ilvl w:val="0"/>
          <w:numId w:val="17"/>
        </w:numPr>
        <w:spacing w:before="100" w:beforeAutospacing="1" w:after="100" w:afterAutospacing="1" w:line="240" w:lineRule="auto"/>
        <w:rPr>
          <w:rFonts w:eastAsia="Times New Roman" w:cstheme="minorHAnsi"/>
        </w:rPr>
      </w:pPr>
      <w:r w:rsidRPr="004A1C39">
        <w:rPr>
          <w:rFonts w:eastAsia="Times New Roman" w:cstheme="minorHAnsi"/>
        </w:rPr>
        <w:t xml:space="preserve">Medical-grade packaging suitable for clinical use. </w:t>
      </w:r>
    </w:p>
    <w:p w:rsidR="000A516F" w:rsidRPr="004A1C39" w:rsidRDefault="00C74E59" w:rsidP="000A516F">
      <w:pPr>
        <w:spacing w:after="0" w:line="240" w:lineRule="auto"/>
        <w:rPr>
          <w:rFonts w:eastAsia="Times New Roman" w:cstheme="minorHAnsi"/>
        </w:rPr>
      </w:pPr>
      <w:r w:rsidRPr="004A1C39">
        <w:rPr>
          <w:rFonts w:eastAsia="Times New Roman" w:cstheme="minorHAnsi"/>
        </w:rPr>
        <w:pict>
          <v:rect id="_x0000_i1059" style="width:0;height:1.5pt" o:hralign="center" o:hrstd="t" o:hr="t" fillcolor="#a0a0a0" stroked="f"/>
        </w:pict>
      </w:r>
    </w:p>
    <w:p w:rsidR="000A516F" w:rsidRPr="004A1C39" w:rsidRDefault="000A516F" w:rsidP="000A516F">
      <w:pPr>
        <w:spacing w:before="100" w:beforeAutospacing="1" w:after="100" w:afterAutospacing="1" w:line="240" w:lineRule="auto"/>
        <w:outlineLvl w:val="1"/>
        <w:rPr>
          <w:rFonts w:eastAsia="Times New Roman" w:cstheme="minorHAnsi"/>
          <w:b/>
          <w:bCs/>
        </w:rPr>
      </w:pPr>
      <w:r w:rsidRPr="004A1C39">
        <w:rPr>
          <w:rFonts w:eastAsia="Times New Roman" w:cstheme="minorHAnsi"/>
          <w:b/>
          <w:bCs/>
        </w:rPr>
        <w:t>2.</w:t>
      </w:r>
      <w:r w:rsidR="00DE49ED" w:rsidRPr="004A1C39">
        <w:rPr>
          <w:rFonts w:eastAsia="Times New Roman" w:cstheme="minorHAnsi"/>
          <w:b/>
          <w:bCs/>
        </w:rPr>
        <w:t>29</w:t>
      </w:r>
      <w:r w:rsidRPr="004A1C39">
        <w:rPr>
          <w:rFonts w:eastAsia="Times New Roman" w:cstheme="minorHAnsi"/>
          <w:b/>
          <w:bCs/>
        </w:rPr>
        <w:t xml:space="preserve"> Suction Machine Consumables (1-Year Supply)</w:t>
      </w:r>
    </w:p>
    <w:p w:rsidR="000A516F" w:rsidRPr="004A1C39" w:rsidRDefault="000A516F" w:rsidP="000A516F">
      <w:pPr>
        <w:spacing w:before="100" w:beforeAutospacing="1" w:after="100" w:afterAutospacing="1" w:line="240" w:lineRule="auto"/>
        <w:rPr>
          <w:rFonts w:eastAsia="Times New Roman" w:cstheme="minorHAnsi"/>
        </w:rPr>
      </w:pPr>
      <w:r w:rsidRPr="004A1C39">
        <w:rPr>
          <w:rFonts w:eastAsia="Times New Roman" w:cstheme="minorHAnsi"/>
        </w:rPr>
        <w:t>Quantity: 1 set</w:t>
      </w:r>
    </w:p>
    <w:p w:rsidR="000A516F" w:rsidRPr="004A1C39" w:rsidRDefault="000A516F" w:rsidP="000A516F">
      <w:pPr>
        <w:spacing w:before="100" w:beforeAutospacing="1" w:after="100" w:afterAutospacing="1" w:line="240" w:lineRule="auto"/>
        <w:rPr>
          <w:rFonts w:eastAsia="Times New Roman" w:cstheme="minorHAnsi"/>
        </w:rPr>
      </w:pPr>
      <w:r w:rsidRPr="004A1C39">
        <w:rPr>
          <w:rFonts w:eastAsia="Times New Roman" w:cstheme="minorHAnsi"/>
        </w:rPr>
        <w:t>Minimum requirements:</w:t>
      </w:r>
    </w:p>
    <w:p w:rsidR="000A516F" w:rsidRPr="004A1C39" w:rsidRDefault="000A516F" w:rsidP="000A516F">
      <w:pPr>
        <w:numPr>
          <w:ilvl w:val="0"/>
          <w:numId w:val="18"/>
        </w:numPr>
        <w:spacing w:before="100" w:beforeAutospacing="1" w:after="100" w:afterAutospacing="1" w:line="240" w:lineRule="auto"/>
        <w:rPr>
          <w:rFonts w:eastAsia="Times New Roman" w:cstheme="minorHAnsi"/>
        </w:rPr>
      </w:pPr>
      <w:r w:rsidRPr="004A1C39">
        <w:rPr>
          <w:rFonts w:eastAsia="Times New Roman" w:cstheme="minorHAnsi"/>
        </w:rPr>
        <w:t xml:space="preserve">Fully compatible with the supplied suction machine; </w:t>
      </w:r>
    </w:p>
    <w:p w:rsidR="000A516F" w:rsidRPr="004A1C39" w:rsidRDefault="000A516F" w:rsidP="000A516F">
      <w:pPr>
        <w:numPr>
          <w:ilvl w:val="0"/>
          <w:numId w:val="18"/>
        </w:numPr>
        <w:spacing w:before="100" w:beforeAutospacing="1" w:after="100" w:afterAutospacing="1" w:line="240" w:lineRule="auto"/>
        <w:rPr>
          <w:rFonts w:eastAsia="Times New Roman" w:cstheme="minorHAnsi"/>
        </w:rPr>
      </w:pPr>
      <w:r w:rsidRPr="004A1C39">
        <w:rPr>
          <w:rFonts w:eastAsia="Times New Roman" w:cstheme="minorHAnsi"/>
        </w:rPr>
        <w:t xml:space="preserve">Includes tubing, filters, collection accessories and other routine operating consumables as applicable; </w:t>
      </w:r>
    </w:p>
    <w:p w:rsidR="000A516F" w:rsidRPr="004A1C39" w:rsidRDefault="000A516F" w:rsidP="000A516F">
      <w:pPr>
        <w:numPr>
          <w:ilvl w:val="0"/>
          <w:numId w:val="18"/>
        </w:numPr>
        <w:spacing w:before="100" w:beforeAutospacing="1" w:after="100" w:afterAutospacing="1" w:line="240" w:lineRule="auto"/>
        <w:rPr>
          <w:rFonts w:eastAsia="Times New Roman" w:cstheme="minorHAnsi"/>
        </w:rPr>
      </w:pPr>
      <w:r w:rsidRPr="004A1C39">
        <w:rPr>
          <w:rFonts w:eastAsia="Times New Roman" w:cstheme="minorHAnsi"/>
        </w:rPr>
        <w:t xml:space="preserve">Sufficient for one-year operational use under normal service conditions. </w:t>
      </w:r>
    </w:p>
    <w:p w:rsidR="000A516F" w:rsidRPr="004A1C39" w:rsidRDefault="00C74E59" w:rsidP="000A516F">
      <w:pPr>
        <w:spacing w:after="0" w:line="240" w:lineRule="auto"/>
        <w:rPr>
          <w:rFonts w:eastAsia="Times New Roman" w:cstheme="minorHAnsi"/>
        </w:rPr>
      </w:pPr>
      <w:r w:rsidRPr="004A1C39">
        <w:rPr>
          <w:rFonts w:eastAsia="Times New Roman" w:cstheme="minorHAnsi"/>
        </w:rPr>
        <w:pict>
          <v:rect id="_x0000_i1060" style="width:0;height:1.5pt" o:hralign="center" o:hrstd="t" o:hr="t" fillcolor="#a0a0a0" stroked="f"/>
        </w:pict>
      </w:r>
    </w:p>
    <w:p w:rsidR="00937366" w:rsidRPr="004A1C39" w:rsidRDefault="00937366" w:rsidP="00937366">
      <w:pPr>
        <w:pStyle w:val="Heading2"/>
        <w:rPr>
          <w:rFonts w:asciiTheme="minorHAnsi" w:hAnsiTheme="minorHAnsi" w:cstheme="minorHAnsi"/>
        </w:rPr>
      </w:pPr>
      <w:r w:rsidRPr="004A1C39">
        <w:rPr>
          <w:rFonts w:asciiTheme="minorHAnsi" w:hAnsiTheme="minorHAnsi" w:cstheme="minorHAnsi"/>
        </w:rPr>
        <w:t>2.30 Electrosurgical Unit Consumables (1-Year Supply)</w:t>
      </w:r>
    </w:p>
    <w:p w:rsidR="00937366" w:rsidRPr="004A1C39" w:rsidRDefault="00937366" w:rsidP="00937366">
      <w:pPr>
        <w:pStyle w:val="NormalWeb"/>
        <w:rPr>
          <w:rFonts w:asciiTheme="minorHAnsi" w:hAnsiTheme="minorHAnsi" w:cstheme="minorHAnsi"/>
        </w:rPr>
      </w:pPr>
      <w:r w:rsidRPr="004A1C39">
        <w:rPr>
          <w:rStyle w:val="Strong"/>
          <w:rFonts w:asciiTheme="minorHAnsi" w:hAnsiTheme="minorHAnsi" w:cstheme="minorHAnsi"/>
        </w:rPr>
        <w:lastRenderedPageBreak/>
        <w:t>Quantity:</w:t>
      </w:r>
      <w:r w:rsidRPr="004A1C39">
        <w:rPr>
          <w:rFonts w:asciiTheme="minorHAnsi" w:hAnsiTheme="minorHAnsi" w:cstheme="minorHAnsi"/>
        </w:rPr>
        <w:t xml:space="preserve"> 1 set</w:t>
      </w:r>
    </w:p>
    <w:p w:rsidR="00937366" w:rsidRPr="004A1C39" w:rsidRDefault="00937366" w:rsidP="00937366">
      <w:pPr>
        <w:pStyle w:val="NormalWeb"/>
        <w:rPr>
          <w:rFonts w:asciiTheme="minorHAnsi" w:hAnsiTheme="minorHAnsi" w:cstheme="minorHAnsi"/>
        </w:rPr>
      </w:pPr>
      <w:r w:rsidRPr="004A1C39">
        <w:rPr>
          <w:rStyle w:val="Strong"/>
          <w:rFonts w:asciiTheme="minorHAnsi" w:hAnsiTheme="minorHAnsi" w:cstheme="minorHAnsi"/>
        </w:rPr>
        <w:t>Minimum requirements:</w:t>
      </w:r>
    </w:p>
    <w:p w:rsidR="00937366" w:rsidRPr="004A1C39" w:rsidRDefault="00937366" w:rsidP="00937366">
      <w:pPr>
        <w:numPr>
          <w:ilvl w:val="0"/>
          <w:numId w:val="32"/>
        </w:numPr>
        <w:spacing w:before="100" w:beforeAutospacing="1" w:after="100" w:afterAutospacing="1" w:line="240" w:lineRule="auto"/>
        <w:rPr>
          <w:rFonts w:cstheme="minorHAnsi"/>
        </w:rPr>
      </w:pPr>
      <w:r w:rsidRPr="004A1C39">
        <w:rPr>
          <w:rFonts w:cstheme="minorHAnsi"/>
        </w:rPr>
        <w:t xml:space="preserve">Fully compatible with supplied electrosurgical unit; </w:t>
      </w:r>
    </w:p>
    <w:p w:rsidR="00937366" w:rsidRPr="004A1C39" w:rsidRDefault="00937366" w:rsidP="00937366">
      <w:pPr>
        <w:numPr>
          <w:ilvl w:val="0"/>
          <w:numId w:val="32"/>
        </w:numPr>
        <w:spacing w:before="100" w:beforeAutospacing="1" w:after="100" w:afterAutospacing="1" w:line="240" w:lineRule="auto"/>
        <w:rPr>
          <w:rFonts w:cstheme="minorHAnsi"/>
        </w:rPr>
      </w:pPr>
      <w:r w:rsidRPr="004A1C39">
        <w:rPr>
          <w:rFonts w:cstheme="minorHAnsi"/>
        </w:rPr>
        <w:t xml:space="preserve">Includes patient plates, electrodes, tips and routine operating consumables; </w:t>
      </w:r>
    </w:p>
    <w:p w:rsidR="00937366" w:rsidRPr="004A1C39" w:rsidRDefault="00937366" w:rsidP="00937366">
      <w:pPr>
        <w:numPr>
          <w:ilvl w:val="0"/>
          <w:numId w:val="32"/>
        </w:numPr>
        <w:spacing w:before="100" w:beforeAutospacing="1" w:after="100" w:afterAutospacing="1" w:line="240" w:lineRule="auto"/>
        <w:rPr>
          <w:rFonts w:cstheme="minorHAnsi"/>
        </w:rPr>
      </w:pPr>
      <w:r w:rsidRPr="004A1C39">
        <w:rPr>
          <w:rFonts w:cstheme="minorHAnsi"/>
        </w:rPr>
        <w:t xml:space="preserve">Sufficient for one-year operation. </w:t>
      </w:r>
    </w:p>
    <w:p w:rsidR="00937366" w:rsidRPr="004A1C39" w:rsidRDefault="00C74E59" w:rsidP="00937366">
      <w:pPr>
        <w:spacing w:after="0"/>
        <w:rPr>
          <w:rFonts w:cstheme="minorHAnsi"/>
        </w:rPr>
      </w:pPr>
      <w:r w:rsidRPr="004A1C39">
        <w:rPr>
          <w:rFonts w:cstheme="minorHAnsi"/>
        </w:rPr>
        <w:pict>
          <v:rect id="_x0000_i1061" style="width:0;height:1.5pt" o:hralign="center" o:hrstd="t" o:hr="t" fillcolor="#a0a0a0" stroked="f"/>
        </w:pict>
      </w:r>
    </w:p>
    <w:p w:rsidR="00937366" w:rsidRPr="004A1C39" w:rsidRDefault="00937366" w:rsidP="00937366">
      <w:pPr>
        <w:pStyle w:val="Heading2"/>
        <w:rPr>
          <w:rFonts w:asciiTheme="minorHAnsi" w:hAnsiTheme="minorHAnsi" w:cstheme="minorHAnsi"/>
        </w:rPr>
      </w:pPr>
      <w:r w:rsidRPr="004A1C39">
        <w:rPr>
          <w:rFonts w:asciiTheme="minorHAnsi" w:hAnsiTheme="minorHAnsi" w:cstheme="minorHAnsi"/>
        </w:rPr>
        <w:t>2.31 Blood Chemistry Analyzer Reagents and Consumables (1-Year Supply)</w:t>
      </w:r>
    </w:p>
    <w:p w:rsidR="00937366" w:rsidRPr="004A1C39" w:rsidRDefault="00937366" w:rsidP="00937366">
      <w:pPr>
        <w:pStyle w:val="NormalWeb"/>
        <w:rPr>
          <w:rFonts w:asciiTheme="minorHAnsi" w:hAnsiTheme="minorHAnsi" w:cstheme="minorHAnsi"/>
        </w:rPr>
      </w:pPr>
      <w:r w:rsidRPr="004A1C39">
        <w:rPr>
          <w:rStyle w:val="Strong"/>
          <w:rFonts w:asciiTheme="minorHAnsi" w:hAnsiTheme="minorHAnsi" w:cstheme="minorHAnsi"/>
        </w:rPr>
        <w:t>Quantity:</w:t>
      </w:r>
      <w:r w:rsidRPr="004A1C39">
        <w:rPr>
          <w:rFonts w:asciiTheme="minorHAnsi" w:hAnsiTheme="minorHAnsi" w:cstheme="minorHAnsi"/>
        </w:rPr>
        <w:t xml:space="preserve"> 1 set</w:t>
      </w:r>
    </w:p>
    <w:p w:rsidR="00937366" w:rsidRPr="004A1C39" w:rsidRDefault="00937366" w:rsidP="00937366">
      <w:pPr>
        <w:pStyle w:val="NormalWeb"/>
        <w:rPr>
          <w:rFonts w:asciiTheme="minorHAnsi" w:hAnsiTheme="minorHAnsi" w:cstheme="minorHAnsi"/>
        </w:rPr>
      </w:pPr>
      <w:r w:rsidRPr="004A1C39">
        <w:rPr>
          <w:rStyle w:val="Strong"/>
          <w:rFonts w:asciiTheme="minorHAnsi" w:hAnsiTheme="minorHAnsi" w:cstheme="minorHAnsi"/>
        </w:rPr>
        <w:t>Minimum requirements:</w:t>
      </w:r>
    </w:p>
    <w:p w:rsidR="00937366" w:rsidRPr="004A1C39" w:rsidRDefault="00937366" w:rsidP="00937366">
      <w:pPr>
        <w:numPr>
          <w:ilvl w:val="0"/>
          <w:numId w:val="33"/>
        </w:numPr>
        <w:spacing w:before="100" w:beforeAutospacing="1" w:after="100" w:afterAutospacing="1" w:line="240" w:lineRule="auto"/>
        <w:rPr>
          <w:rFonts w:cstheme="minorHAnsi"/>
        </w:rPr>
      </w:pPr>
      <w:r w:rsidRPr="004A1C39">
        <w:rPr>
          <w:rFonts w:cstheme="minorHAnsi"/>
        </w:rPr>
        <w:t xml:space="preserve">Fully compatible with supplied analyzer; </w:t>
      </w:r>
    </w:p>
    <w:p w:rsidR="00937366" w:rsidRPr="004A1C39" w:rsidRDefault="00937366" w:rsidP="00937366">
      <w:pPr>
        <w:numPr>
          <w:ilvl w:val="0"/>
          <w:numId w:val="33"/>
        </w:numPr>
        <w:spacing w:before="100" w:beforeAutospacing="1" w:after="100" w:afterAutospacing="1" w:line="240" w:lineRule="auto"/>
        <w:rPr>
          <w:rFonts w:cstheme="minorHAnsi"/>
        </w:rPr>
      </w:pPr>
      <w:r w:rsidRPr="004A1C39">
        <w:rPr>
          <w:rFonts w:cstheme="minorHAnsi"/>
        </w:rPr>
        <w:t xml:space="preserve">Includes reagents, calibrators, controls and consumables; </w:t>
      </w:r>
    </w:p>
    <w:p w:rsidR="00937366" w:rsidRPr="004A1C39" w:rsidRDefault="00937366" w:rsidP="00937366">
      <w:pPr>
        <w:numPr>
          <w:ilvl w:val="0"/>
          <w:numId w:val="33"/>
        </w:numPr>
        <w:spacing w:before="100" w:beforeAutospacing="1" w:after="100" w:afterAutospacing="1" w:line="240" w:lineRule="auto"/>
        <w:rPr>
          <w:rFonts w:cstheme="minorHAnsi"/>
        </w:rPr>
      </w:pPr>
      <w:r w:rsidRPr="004A1C39">
        <w:rPr>
          <w:rFonts w:cstheme="minorHAnsi"/>
        </w:rPr>
        <w:t xml:space="preserve">Sufficient for one-year operation. </w:t>
      </w:r>
    </w:p>
    <w:p w:rsidR="00937366" w:rsidRPr="004A1C39" w:rsidRDefault="00C74E59" w:rsidP="00937366">
      <w:pPr>
        <w:spacing w:after="0"/>
        <w:rPr>
          <w:rFonts w:cstheme="minorHAnsi"/>
        </w:rPr>
      </w:pPr>
      <w:r w:rsidRPr="004A1C39">
        <w:rPr>
          <w:rFonts w:cstheme="minorHAnsi"/>
        </w:rPr>
        <w:pict>
          <v:rect id="_x0000_i1062" style="width:0;height:1.5pt" o:hralign="center" o:hrstd="t" o:hr="t" fillcolor="#a0a0a0" stroked="f"/>
        </w:pict>
      </w:r>
    </w:p>
    <w:p w:rsidR="00937366" w:rsidRPr="004A1C39" w:rsidRDefault="00937366" w:rsidP="00937366">
      <w:pPr>
        <w:pStyle w:val="Heading2"/>
        <w:rPr>
          <w:rFonts w:asciiTheme="minorHAnsi" w:hAnsiTheme="minorHAnsi" w:cstheme="minorHAnsi"/>
        </w:rPr>
      </w:pPr>
      <w:r w:rsidRPr="004A1C39">
        <w:rPr>
          <w:rFonts w:asciiTheme="minorHAnsi" w:hAnsiTheme="minorHAnsi" w:cstheme="minorHAnsi"/>
        </w:rPr>
        <w:t>2.32 Digital Mobile X-Ray Consumables and Accessories (1-Year Supply)</w:t>
      </w:r>
    </w:p>
    <w:p w:rsidR="00937366" w:rsidRPr="004A1C39" w:rsidRDefault="00937366" w:rsidP="00937366">
      <w:pPr>
        <w:pStyle w:val="NormalWeb"/>
        <w:rPr>
          <w:rFonts w:asciiTheme="minorHAnsi" w:hAnsiTheme="minorHAnsi" w:cstheme="minorHAnsi"/>
        </w:rPr>
      </w:pPr>
      <w:r w:rsidRPr="004A1C39">
        <w:rPr>
          <w:rStyle w:val="Strong"/>
          <w:rFonts w:asciiTheme="minorHAnsi" w:hAnsiTheme="minorHAnsi" w:cstheme="minorHAnsi"/>
        </w:rPr>
        <w:t>Quantity:</w:t>
      </w:r>
      <w:r w:rsidRPr="004A1C39">
        <w:rPr>
          <w:rFonts w:asciiTheme="minorHAnsi" w:hAnsiTheme="minorHAnsi" w:cstheme="minorHAnsi"/>
        </w:rPr>
        <w:t xml:space="preserve"> 1 set</w:t>
      </w:r>
    </w:p>
    <w:p w:rsidR="00937366" w:rsidRPr="004A1C39" w:rsidRDefault="00937366" w:rsidP="00937366">
      <w:pPr>
        <w:pStyle w:val="NormalWeb"/>
        <w:rPr>
          <w:rFonts w:asciiTheme="minorHAnsi" w:hAnsiTheme="minorHAnsi" w:cstheme="minorHAnsi"/>
        </w:rPr>
      </w:pPr>
      <w:r w:rsidRPr="004A1C39">
        <w:rPr>
          <w:rStyle w:val="Strong"/>
          <w:rFonts w:asciiTheme="minorHAnsi" w:hAnsiTheme="minorHAnsi" w:cstheme="minorHAnsi"/>
        </w:rPr>
        <w:t>Minimum requirements:</w:t>
      </w:r>
    </w:p>
    <w:p w:rsidR="00937366" w:rsidRPr="004A1C39" w:rsidRDefault="00937366" w:rsidP="00937366">
      <w:pPr>
        <w:numPr>
          <w:ilvl w:val="0"/>
          <w:numId w:val="34"/>
        </w:numPr>
        <w:spacing w:before="100" w:beforeAutospacing="1" w:after="100" w:afterAutospacing="1" w:line="240" w:lineRule="auto"/>
        <w:rPr>
          <w:rFonts w:cstheme="minorHAnsi"/>
        </w:rPr>
      </w:pPr>
      <w:r w:rsidRPr="004A1C39">
        <w:rPr>
          <w:rFonts w:cstheme="minorHAnsi"/>
        </w:rPr>
        <w:t xml:space="preserve">Fully compatible with supplied digital X-ray system; </w:t>
      </w:r>
    </w:p>
    <w:p w:rsidR="00937366" w:rsidRPr="004A1C39" w:rsidRDefault="00937366" w:rsidP="00937366">
      <w:pPr>
        <w:numPr>
          <w:ilvl w:val="0"/>
          <w:numId w:val="34"/>
        </w:numPr>
        <w:spacing w:before="100" w:beforeAutospacing="1" w:after="100" w:afterAutospacing="1" w:line="240" w:lineRule="auto"/>
        <w:rPr>
          <w:rFonts w:cstheme="minorHAnsi"/>
        </w:rPr>
      </w:pPr>
      <w:r w:rsidRPr="004A1C39">
        <w:rPr>
          <w:rFonts w:cstheme="minorHAnsi"/>
        </w:rPr>
        <w:t xml:space="preserve">Includes accessories and consumables required for routine operation; </w:t>
      </w:r>
    </w:p>
    <w:p w:rsidR="00937366" w:rsidRPr="004A1C39" w:rsidRDefault="00937366" w:rsidP="00937366">
      <w:pPr>
        <w:numPr>
          <w:ilvl w:val="0"/>
          <w:numId w:val="34"/>
        </w:numPr>
        <w:spacing w:before="100" w:beforeAutospacing="1" w:after="100" w:afterAutospacing="1" w:line="240" w:lineRule="auto"/>
        <w:rPr>
          <w:rFonts w:cstheme="minorHAnsi"/>
        </w:rPr>
      </w:pPr>
      <w:r w:rsidRPr="004A1C39">
        <w:rPr>
          <w:rFonts w:cstheme="minorHAnsi"/>
        </w:rPr>
        <w:t xml:space="preserve">Sufficient for one-year operation. </w:t>
      </w:r>
    </w:p>
    <w:p w:rsidR="00937366" w:rsidRPr="004A1C39" w:rsidRDefault="00C74E59" w:rsidP="00937366">
      <w:pPr>
        <w:spacing w:after="0"/>
        <w:rPr>
          <w:rFonts w:cstheme="minorHAnsi"/>
        </w:rPr>
      </w:pPr>
      <w:r w:rsidRPr="004A1C39">
        <w:rPr>
          <w:rFonts w:cstheme="minorHAnsi"/>
        </w:rPr>
        <w:pict>
          <v:rect id="_x0000_i1063" style="width:0;height:1.5pt" o:hralign="center" o:hrstd="t" o:hr="t" fillcolor="#a0a0a0" stroked="f"/>
        </w:pict>
      </w:r>
    </w:p>
    <w:p w:rsidR="00937366" w:rsidRPr="004A1C39" w:rsidRDefault="00937366" w:rsidP="00937366">
      <w:pPr>
        <w:pStyle w:val="Heading2"/>
        <w:rPr>
          <w:rFonts w:asciiTheme="minorHAnsi" w:hAnsiTheme="minorHAnsi" w:cstheme="minorHAnsi"/>
        </w:rPr>
      </w:pPr>
      <w:r w:rsidRPr="004A1C39">
        <w:rPr>
          <w:rFonts w:asciiTheme="minorHAnsi" w:hAnsiTheme="minorHAnsi" w:cstheme="minorHAnsi"/>
        </w:rPr>
        <w:t>2.33 Endodontic Consumables (1-Year Supply)</w:t>
      </w:r>
    </w:p>
    <w:p w:rsidR="00937366" w:rsidRPr="004A1C39" w:rsidRDefault="00937366" w:rsidP="00937366">
      <w:pPr>
        <w:pStyle w:val="NormalWeb"/>
        <w:rPr>
          <w:rFonts w:asciiTheme="minorHAnsi" w:hAnsiTheme="minorHAnsi" w:cstheme="minorHAnsi"/>
        </w:rPr>
      </w:pPr>
      <w:r w:rsidRPr="004A1C39">
        <w:rPr>
          <w:rStyle w:val="Strong"/>
          <w:rFonts w:asciiTheme="minorHAnsi" w:hAnsiTheme="minorHAnsi" w:cstheme="minorHAnsi"/>
        </w:rPr>
        <w:t>Quantity:</w:t>
      </w:r>
      <w:r w:rsidRPr="004A1C39">
        <w:rPr>
          <w:rFonts w:asciiTheme="minorHAnsi" w:hAnsiTheme="minorHAnsi" w:cstheme="minorHAnsi"/>
        </w:rPr>
        <w:t xml:space="preserve"> 1 set</w:t>
      </w:r>
    </w:p>
    <w:p w:rsidR="00937366" w:rsidRPr="004A1C39" w:rsidRDefault="00937366" w:rsidP="00937366">
      <w:pPr>
        <w:pStyle w:val="NormalWeb"/>
        <w:rPr>
          <w:rFonts w:asciiTheme="minorHAnsi" w:hAnsiTheme="minorHAnsi" w:cstheme="minorHAnsi"/>
        </w:rPr>
      </w:pPr>
      <w:r w:rsidRPr="004A1C39">
        <w:rPr>
          <w:rStyle w:val="Strong"/>
          <w:rFonts w:asciiTheme="minorHAnsi" w:hAnsiTheme="minorHAnsi" w:cstheme="minorHAnsi"/>
        </w:rPr>
        <w:t>Minimum requirements:</w:t>
      </w:r>
    </w:p>
    <w:p w:rsidR="00937366" w:rsidRPr="004A1C39" w:rsidRDefault="00937366" w:rsidP="00937366">
      <w:pPr>
        <w:numPr>
          <w:ilvl w:val="0"/>
          <w:numId w:val="35"/>
        </w:numPr>
        <w:spacing w:before="100" w:beforeAutospacing="1" w:after="100" w:afterAutospacing="1" w:line="240" w:lineRule="auto"/>
        <w:rPr>
          <w:rFonts w:cstheme="minorHAnsi"/>
        </w:rPr>
      </w:pPr>
      <w:r w:rsidRPr="004A1C39">
        <w:rPr>
          <w:rFonts w:cstheme="minorHAnsi"/>
        </w:rPr>
        <w:t xml:space="preserve">Fully compatible with supplied endodontic motor; </w:t>
      </w:r>
    </w:p>
    <w:p w:rsidR="00937366" w:rsidRPr="004A1C39" w:rsidRDefault="00937366" w:rsidP="00937366">
      <w:pPr>
        <w:numPr>
          <w:ilvl w:val="0"/>
          <w:numId w:val="35"/>
        </w:numPr>
        <w:spacing w:before="100" w:beforeAutospacing="1" w:after="100" w:afterAutospacing="1" w:line="240" w:lineRule="auto"/>
        <w:rPr>
          <w:rFonts w:cstheme="minorHAnsi"/>
        </w:rPr>
      </w:pPr>
      <w:r w:rsidRPr="004A1C39">
        <w:rPr>
          <w:rFonts w:cstheme="minorHAnsi"/>
        </w:rPr>
        <w:lastRenderedPageBreak/>
        <w:t xml:space="preserve">Includes files, accessories and routine consumables; </w:t>
      </w:r>
    </w:p>
    <w:p w:rsidR="00937366" w:rsidRPr="004A1C39" w:rsidRDefault="00937366" w:rsidP="00937366">
      <w:pPr>
        <w:numPr>
          <w:ilvl w:val="0"/>
          <w:numId w:val="35"/>
        </w:numPr>
        <w:spacing w:before="100" w:beforeAutospacing="1" w:after="100" w:afterAutospacing="1" w:line="240" w:lineRule="auto"/>
        <w:rPr>
          <w:rFonts w:cstheme="minorHAnsi"/>
        </w:rPr>
      </w:pPr>
      <w:r w:rsidRPr="004A1C39">
        <w:rPr>
          <w:rFonts w:cstheme="minorHAnsi"/>
        </w:rPr>
        <w:t xml:space="preserve">Sufficient for one-year operation. </w:t>
      </w:r>
    </w:p>
    <w:p w:rsidR="00937366" w:rsidRPr="004A1C39" w:rsidRDefault="00C74E59" w:rsidP="000A516F">
      <w:pPr>
        <w:spacing w:before="100" w:beforeAutospacing="1" w:after="100" w:afterAutospacing="1" w:line="240" w:lineRule="auto"/>
        <w:outlineLvl w:val="1"/>
        <w:rPr>
          <w:rFonts w:eastAsia="Times New Roman" w:cstheme="minorHAnsi"/>
          <w:b/>
          <w:bCs/>
        </w:rPr>
      </w:pPr>
      <w:r w:rsidRPr="004A1C39">
        <w:rPr>
          <w:rFonts w:cstheme="minorHAnsi"/>
        </w:rPr>
        <w:pict>
          <v:rect id="_x0000_i1064" style="width:0;height:1.5pt" o:hralign="center" o:hrstd="t" o:hr="t" fillcolor="#a0a0a0" stroked="f"/>
        </w:pict>
      </w:r>
    </w:p>
    <w:p w:rsidR="00A67DC7" w:rsidRPr="004A1C39" w:rsidRDefault="00A67DC7" w:rsidP="000A516F">
      <w:pPr>
        <w:spacing w:before="100" w:beforeAutospacing="1" w:after="100" w:afterAutospacing="1" w:line="240" w:lineRule="auto"/>
        <w:outlineLvl w:val="1"/>
        <w:rPr>
          <w:rFonts w:eastAsia="Times New Roman" w:cstheme="minorHAnsi"/>
          <w:b/>
          <w:bCs/>
          <w:rtl/>
        </w:rPr>
      </w:pPr>
    </w:p>
    <w:p w:rsidR="00A67DC7" w:rsidRPr="004A1C39" w:rsidRDefault="00A67DC7" w:rsidP="000A516F">
      <w:pPr>
        <w:spacing w:before="100" w:beforeAutospacing="1" w:after="100" w:afterAutospacing="1" w:line="240" w:lineRule="auto"/>
        <w:outlineLvl w:val="1"/>
        <w:rPr>
          <w:rFonts w:eastAsia="Times New Roman" w:cstheme="minorHAnsi"/>
          <w:b/>
          <w:bCs/>
          <w:rtl/>
        </w:rPr>
      </w:pPr>
    </w:p>
    <w:p w:rsidR="000A516F" w:rsidRPr="004A1C39" w:rsidRDefault="000A516F" w:rsidP="000A516F">
      <w:pPr>
        <w:spacing w:before="100" w:beforeAutospacing="1" w:after="100" w:afterAutospacing="1" w:line="240" w:lineRule="auto"/>
        <w:outlineLvl w:val="1"/>
        <w:rPr>
          <w:rFonts w:eastAsia="Times New Roman" w:cstheme="minorHAnsi"/>
          <w:b/>
          <w:bCs/>
        </w:rPr>
      </w:pPr>
      <w:r w:rsidRPr="004A1C39">
        <w:rPr>
          <w:rFonts w:eastAsia="Times New Roman" w:cstheme="minorHAnsi"/>
          <w:b/>
          <w:bCs/>
        </w:rPr>
        <w:t>2.</w:t>
      </w:r>
      <w:r w:rsidR="00DE49ED" w:rsidRPr="004A1C39">
        <w:rPr>
          <w:rFonts w:eastAsia="Times New Roman" w:cstheme="minorHAnsi"/>
          <w:b/>
          <w:bCs/>
        </w:rPr>
        <w:t>34</w:t>
      </w:r>
      <w:r w:rsidRPr="004A1C39">
        <w:rPr>
          <w:rFonts w:eastAsia="Times New Roman" w:cstheme="minorHAnsi"/>
          <w:b/>
          <w:bCs/>
        </w:rPr>
        <w:t xml:space="preserve"> Defibrillator Consumables (Pads + Battery, 1-Year Supply)</w:t>
      </w:r>
    </w:p>
    <w:p w:rsidR="000A516F" w:rsidRPr="004A1C39" w:rsidRDefault="000A516F" w:rsidP="000A516F">
      <w:pPr>
        <w:spacing w:before="100" w:beforeAutospacing="1" w:after="100" w:afterAutospacing="1" w:line="240" w:lineRule="auto"/>
        <w:rPr>
          <w:rFonts w:eastAsia="Times New Roman" w:cstheme="minorHAnsi"/>
        </w:rPr>
      </w:pPr>
      <w:r w:rsidRPr="004A1C39">
        <w:rPr>
          <w:rFonts w:eastAsia="Times New Roman" w:cstheme="minorHAnsi"/>
        </w:rPr>
        <w:t>Quantity: 1 set</w:t>
      </w:r>
    </w:p>
    <w:p w:rsidR="000A516F" w:rsidRPr="004A1C39" w:rsidRDefault="000A516F" w:rsidP="000A516F">
      <w:pPr>
        <w:spacing w:before="100" w:beforeAutospacing="1" w:after="100" w:afterAutospacing="1" w:line="240" w:lineRule="auto"/>
        <w:rPr>
          <w:rFonts w:eastAsia="Times New Roman" w:cstheme="minorHAnsi"/>
        </w:rPr>
      </w:pPr>
      <w:r w:rsidRPr="004A1C39">
        <w:rPr>
          <w:rFonts w:eastAsia="Times New Roman" w:cstheme="minorHAnsi"/>
        </w:rPr>
        <w:t>Minimum requirements:</w:t>
      </w:r>
    </w:p>
    <w:p w:rsidR="000A516F" w:rsidRPr="004A1C39" w:rsidRDefault="000A516F" w:rsidP="000A516F">
      <w:pPr>
        <w:numPr>
          <w:ilvl w:val="0"/>
          <w:numId w:val="19"/>
        </w:numPr>
        <w:spacing w:before="100" w:beforeAutospacing="1" w:after="100" w:afterAutospacing="1" w:line="240" w:lineRule="auto"/>
        <w:rPr>
          <w:rFonts w:eastAsia="Times New Roman" w:cstheme="minorHAnsi"/>
        </w:rPr>
      </w:pPr>
      <w:r w:rsidRPr="004A1C39">
        <w:rPr>
          <w:rFonts w:eastAsia="Times New Roman" w:cstheme="minorHAnsi"/>
        </w:rPr>
        <w:t xml:space="preserve">Adult and </w:t>
      </w:r>
      <w:proofErr w:type="spellStart"/>
      <w:r w:rsidRPr="004A1C39">
        <w:rPr>
          <w:rFonts w:eastAsia="Times New Roman" w:cstheme="minorHAnsi"/>
        </w:rPr>
        <w:t>paediatric</w:t>
      </w:r>
      <w:proofErr w:type="spellEnd"/>
      <w:r w:rsidRPr="004A1C39">
        <w:rPr>
          <w:rFonts w:eastAsia="Times New Roman" w:cstheme="minorHAnsi"/>
        </w:rPr>
        <w:t xml:space="preserve"> pads; </w:t>
      </w:r>
    </w:p>
    <w:p w:rsidR="000A516F" w:rsidRPr="004A1C39" w:rsidRDefault="000A516F" w:rsidP="000A516F">
      <w:pPr>
        <w:numPr>
          <w:ilvl w:val="0"/>
          <w:numId w:val="19"/>
        </w:numPr>
        <w:spacing w:before="100" w:beforeAutospacing="1" w:after="100" w:afterAutospacing="1" w:line="240" w:lineRule="auto"/>
        <w:rPr>
          <w:rFonts w:eastAsia="Times New Roman" w:cstheme="minorHAnsi"/>
        </w:rPr>
      </w:pPr>
      <w:r w:rsidRPr="004A1C39">
        <w:rPr>
          <w:rFonts w:eastAsia="Times New Roman" w:cstheme="minorHAnsi"/>
        </w:rPr>
        <w:t xml:space="preserve">Spare battery; </w:t>
      </w:r>
    </w:p>
    <w:p w:rsidR="000A516F" w:rsidRPr="004A1C39" w:rsidRDefault="000A516F" w:rsidP="000A516F">
      <w:pPr>
        <w:numPr>
          <w:ilvl w:val="0"/>
          <w:numId w:val="19"/>
        </w:numPr>
        <w:spacing w:before="100" w:beforeAutospacing="1" w:after="100" w:afterAutospacing="1" w:line="240" w:lineRule="auto"/>
        <w:rPr>
          <w:rFonts w:eastAsia="Times New Roman" w:cstheme="minorHAnsi"/>
        </w:rPr>
      </w:pPr>
      <w:r w:rsidRPr="004A1C39">
        <w:rPr>
          <w:rFonts w:eastAsia="Times New Roman" w:cstheme="minorHAnsi"/>
        </w:rPr>
        <w:t xml:space="preserve">Fully compatible with the supplied defibrillator; </w:t>
      </w:r>
    </w:p>
    <w:p w:rsidR="000A516F" w:rsidRPr="004A1C39" w:rsidRDefault="000A516F" w:rsidP="000A516F">
      <w:pPr>
        <w:numPr>
          <w:ilvl w:val="0"/>
          <w:numId w:val="19"/>
        </w:numPr>
        <w:spacing w:before="100" w:beforeAutospacing="1" w:after="100" w:afterAutospacing="1" w:line="240" w:lineRule="auto"/>
        <w:rPr>
          <w:rFonts w:eastAsia="Times New Roman" w:cstheme="minorHAnsi"/>
        </w:rPr>
      </w:pPr>
      <w:r w:rsidRPr="004A1C39">
        <w:rPr>
          <w:rFonts w:eastAsia="Times New Roman" w:cstheme="minorHAnsi"/>
        </w:rPr>
        <w:t xml:space="preserve">Sufficient for one-year operational use under normal service conditions. </w:t>
      </w:r>
    </w:p>
    <w:p w:rsidR="000A516F" w:rsidRPr="004A1C39" w:rsidRDefault="00C74E59" w:rsidP="000A516F">
      <w:pPr>
        <w:spacing w:after="0" w:line="240" w:lineRule="auto"/>
        <w:rPr>
          <w:rFonts w:eastAsia="Times New Roman" w:cstheme="minorHAnsi"/>
        </w:rPr>
      </w:pPr>
      <w:r w:rsidRPr="004A1C39">
        <w:rPr>
          <w:rFonts w:eastAsia="Times New Roman" w:cstheme="minorHAnsi"/>
        </w:rPr>
        <w:pict>
          <v:rect id="_x0000_i1065" style="width:0;height:1.5pt" o:hralign="center" o:hrstd="t" o:hr="t" fillcolor="#a0a0a0" stroked="f"/>
        </w:pict>
      </w:r>
    </w:p>
    <w:p w:rsidR="000A516F" w:rsidRPr="004A1C39" w:rsidRDefault="000A516F" w:rsidP="000A516F">
      <w:pPr>
        <w:spacing w:before="100" w:beforeAutospacing="1" w:after="100" w:afterAutospacing="1" w:line="240" w:lineRule="auto"/>
        <w:outlineLvl w:val="1"/>
        <w:rPr>
          <w:rFonts w:eastAsia="Times New Roman" w:cstheme="minorHAnsi"/>
          <w:b/>
          <w:bCs/>
        </w:rPr>
      </w:pPr>
      <w:r w:rsidRPr="004A1C39">
        <w:rPr>
          <w:rFonts w:eastAsia="Times New Roman" w:cstheme="minorHAnsi"/>
          <w:b/>
          <w:bCs/>
        </w:rPr>
        <w:t>3. Mandatory Compliance Statement</w:t>
      </w:r>
    </w:p>
    <w:p w:rsidR="000A516F" w:rsidRPr="004A1C39" w:rsidRDefault="000A516F" w:rsidP="000A516F">
      <w:pPr>
        <w:spacing w:before="100" w:beforeAutospacing="1" w:after="100" w:afterAutospacing="1" w:line="240" w:lineRule="auto"/>
        <w:rPr>
          <w:rFonts w:eastAsia="Times New Roman" w:cstheme="minorHAnsi"/>
        </w:rPr>
      </w:pPr>
      <w:r w:rsidRPr="004A1C39">
        <w:rPr>
          <w:rFonts w:eastAsia="Times New Roman" w:cstheme="minorHAnsi"/>
        </w:rPr>
        <w:t>All supplied items must fully comply with these technical specifications and with the relevant requirements of the Jordan Armed Forces (JAF) / Royal Medical Services (RMS).</w:t>
      </w:r>
    </w:p>
    <w:p w:rsidR="000A516F" w:rsidRPr="004A1C39" w:rsidRDefault="000A516F" w:rsidP="000A516F">
      <w:pPr>
        <w:spacing w:before="100" w:beforeAutospacing="1" w:after="100" w:afterAutospacing="1" w:line="240" w:lineRule="auto"/>
        <w:rPr>
          <w:rFonts w:eastAsia="Times New Roman" w:cstheme="minorHAnsi"/>
        </w:rPr>
      </w:pPr>
      <w:r w:rsidRPr="004A1C39">
        <w:rPr>
          <w:rFonts w:eastAsia="Times New Roman" w:cstheme="minorHAnsi"/>
        </w:rPr>
        <w:t>The bidder shall clearly demonstrate compliance through:</w:t>
      </w:r>
    </w:p>
    <w:p w:rsidR="000A516F" w:rsidRPr="004A1C39" w:rsidRDefault="000A516F" w:rsidP="000A516F">
      <w:pPr>
        <w:numPr>
          <w:ilvl w:val="0"/>
          <w:numId w:val="20"/>
        </w:numPr>
        <w:spacing w:before="100" w:beforeAutospacing="1" w:after="100" w:afterAutospacing="1" w:line="240" w:lineRule="auto"/>
        <w:rPr>
          <w:rFonts w:eastAsia="Times New Roman" w:cstheme="minorHAnsi"/>
        </w:rPr>
      </w:pPr>
      <w:r w:rsidRPr="004A1C39">
        <w:rPr>
          <w:rFonts w:eastAsia="Times New Roman" w:cstheme="minorHAnsi"/>
        </w:rPr>
        <w:t xml:space="preserve">technical brochures / catalogues; </w:t>
      </w:r>
    </w:p>
    <w:p w:rsidR="000A516F" w:rsidRPr="004A1C39" w:rsidRDefault="000A516F" w:rsidP="000A516F">
      <w:pPr>
        <w:numPr>
          <w:ilvl w:val="0"/>
          <w:numId w:val="20"/>
        </w:numPr>
        <w:spacing w:before="100" w:beforeAutospacing="1" w:after="100" w:afterAutospacing="1" w:line="240" w:lineRule="auto"/>
        <w:rPr>
          <w:rFonts w:eastAsia="Times New Roman" w:cstheme="minorHAnsi"/>
        </w:rPr>
      </w:pPr>
      <w:r w:rsidRPr="004A1C39">
        <w:rPr>
          <w:rFonts w:eastAsia="Times New Roman" w:cstheme="minorHAnsi"/>
        </w:rPr>
        <w:t xml:space="preserve">detailed technical datasheets; </w:t>
      </w:r>
    </w:p>
    <w:p w:rsidR="000A516F" w:rsidRPr="004A1C39" w:rsidRDefault="000A516F" w:rsidP="000A516F">
      <w:pPr>
        <w:numPr>
          <w:ilvl w:val="0"/>
          <w:numId w:val="20"/>
        </w:numPr>
        <w:spacing w:before="100" w:beforeAutospacing="1" w:after="100" w:afterAutospacing="1" w:line="240" w:lineRule="auto"/>
        <w:rPr>
          <w:rFonts w:eastAsia="Times New Roman" w:cstheme="minorHAnsi"/>
        </w:rPr>
      </w:pPr>
      <w:r w:rsidRPr="004A1C39">
        <w:rPr>
          <w:rFonts w:eastAsia="Times New Roman" w:cstheme="minorHAnsi"/>
        </w:rPr>
        <w:t xml:space="preserve">completed compliance sheets; </w:t>
      </w:r>
    </w:p>
    <w:p w:rsidR="000A516F" w:rsidRPr="004A1C39" w:rsidRDefault="000A516F" w:rsidP="000A516F">
      <w:pPr>
        <w:numPr>
          <w:ilvl w:val="0"/>
          <w:numId w:val="20"/>
        </w:numPr>
        <w:spacing w:before="100" w:beforeAutospacing="1" w:after="100" w:afterAutospacing="1" w:line="240" w:lineRule="auto"/>
        <w:rPr>
          <w:rFonts w:eastAsia="Times New Roman" w:cstheme="minorHAnsi"/>
        </w:rPr>
      </w:pPr>
      <w:r w:rsidRPr="004A1C39">
        <w:rPr>
          <w:rFonts w:eastAsia="Times New Roman" w:cstheme="minorHAnsi"/>
        </w:rPr>
        <w:t xml:space="preserve">exact references to brochure page and line numbers. </w:t>
      </w:r>
    </w:p>
    <w:p w:rsidR="000A516F" w:rsidRPr="004A1C39" w:rsidRDefault="000A516F" w:rsidP="000A516F">
      <w:pPr>
        <w:spacing w:before="100" w:beforeAutospacing="1" w:after="100" w:afterAutospacing="1" w:line="240" w:lineRule="auto"/>
        <w:rPr>
          <w:rFonts w:eastAsia="Times New Roman" w:cstheme="minorHAnsi"/>
        </w:rPr>
      </w:pPr>
      <w:r w:rsidRPr="004A1C39">
        <w:rPr>
          <w:rFonts w:eastAsia="Times New Roman" w:cstheme="minorHAnsi"/>
        </w:rPr>
        <w:t>Any deviation shall be explicitly stated in the offer. Unstated deviation, incomplete compliance documentation, or supply of non-compliant items may constitute grounds for rejection.</w:t>
      </w:r>
    </w:p>
    <w:p w:rsidR="00E8002C" w:rsidRPr="004A1C39" w:rsidRDefault="00E8002C">
      <w:pPr>
        <w:rPr>
          <w:rFonts w:cstheme="minorHAnsi"/>
        </w:rPr>
      </w:pPr>
    </w:p>
    <w:sectPr w:rsidR="00E8002C" w:rsidRPr="004A1C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15B53"/>
    <w:multiLevelType w:val="multilevel"/>
    <w:tmpl w:val="AE9C2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31268"/>
    <w:multiLevelType w:val="multilevel"/>
    <w:tmpl w:val="C6041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E2612"/>
    <w:multiLevelType w:val="multilevel"/>
    <w:tmpl w:val="69ECF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BF2AB4"/>
    <w:multiLevelType w:val="multilevel"/>
    <w:tmpl w:val="FFF87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2B6F2D"/>
    <w:multiLevelType w:val="multilevel"/>
    <w:tmpl w:val="ABDCB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665A26"/>
    <w:multiLevelType w:val="multilevel"/>
    <w:tmpl w:val="3A043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6A0521"/>
    <w:multiLevelType w:val="multilevel"/>
    <w:tmpl w:val="F5F09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8C177E"/>
    <w:multiLevelType w:val="multilevel"/>
    <w:tmpl w:val="DAE4F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B5286C"/>
    <w:multiLevelType w:val="multilevel"/>
    <w:tmpl w:val="F7181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C62EEF"/>
    <w:multiLevelType w:val="multilevel"/>
    <w:tmpl w:val="76DA10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910BF4"/>
    <w:multiLevelType w:val="multilevel"/>
    <w:tmpl w:val="7D48C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BD0EEF"/>
    <w:multiLevelType w:val="multilevel"/>
    <w:tmpl w:val="138ADD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7F10B6"/>
    <w:multiLevelType w:val="multilevel"/>
    <w:tmpl w:val="8E500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EF8346C"/>
    <w:multiLevelType w:val="multilevel"/>
    <w:tmpl w:val="A91292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0E94ABD"/>
    <w:multiLevelType w:val="multilevel"/>
    <w:tmpl w:val="E50A5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F061DD"/>
    <w:multiLevelType w:val="multilevel"/>
    <w:tmpl w:val="5FDA8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46627CD"/>
    <w:multiLevelType w:val="multilevel"/>
    <w:tmpl w:val="7A440C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A861B96"/>
    <w:multiLevelType w:val="multilevel"/>
    <w:tmpl w:val="02249B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BA75B3A"/>
    <w:multiLevelType w:val="multilevel"/>
    <w:tmpl w:val="FFE22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C3B087C"/>
    <w:multiLevelType w:val="multilevel"/>
    <w:tmpl w:val="4E64A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DB3557C"/>
    <w:multiLevelType w:val="multilevel"/>
    <w:tmpl w:val="8752F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DF7224B"/>
    <w:multiLevelType w:val="multilevel"/>
    <w:tmpl w:val="A1C80A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E44146E"/>
    <w:multiLevelType w:val="multilevel"/>
    <w:tmpl w:val="D0C4A4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0364D84"/>
    <w:multiLevelType w:val="multilevel"/>
    <w:tmpl w:val="FC9CB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18E61B1"/>
    <w:multiLevelType w:val="multilevel"/>
    <w:tmpl w:val="28D86B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36B452B"/>
    <w:multiLevelType w:val="multilevel"/>
    <w:tmpl w:val="9E4E8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37F5FCB"/>
    <w:multiLevelType w:val="multilevel"/>
    <w:tmpl w:val="8D42B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5A664B0"/>
    <w:multiLevelType w:val="multilevel"/>
    <w:tmpl w:val="E0DE4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BEA4E63"/>
    <w:multiLevelType w:val="multilevel"/>
    <w:tmpl w:val="EC400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BF571FE"/>
    <w:multiLevelType w:val="multilevel"/>
    <w:tmpl w:val="EA6E4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ED9462F"/>
    <w:multiLevelType w:val="multilevel"/>
    <w:tmpl w:val="56160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F1264AD"/>
    <w:multiLevelType w:val="multilevel"/>
    <w:tmpl w:val="FBBCE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10225E6"/>
    <w:multiLevelType w:val="multilevel"/>
    <w:tmpl w:val="2D5ED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29F0AB9"/>
    <w:multiLevelType w:val="multilevel"/>
    <w:tmpl w:val="3072D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2EA3AEF"/>
    <w:multiLevelType w:val="multilevel"/>
    <w:tmpl w:val="20F231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62B349B"/>
    <w:multiLevelType w:val="multilevel"/>
    <w:tmpl w:val="D6E83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6306FA6"/>
    <w:multiLevelType w:val="multilevel"/>
    <w:tmpl w:val="F058EF2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6DC2C40"/>
    <w:multiLevelType w:val="multilevel"/>
    <w:tmpl w:val="7FEE3E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74305E0"/>
    <w:multiLevelType w:val="multilevel"/>
    <w:tmpl w:val="191217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A835AA9"/>
    <w:multiLevelType w:val="multilevel"/>
    <w:tmpl w:val="BE16E8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D0B7349"/>
    <w:multiLevelType w:val="multilevel"/>
    <w:tmpl w:val="F3801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D881BF2"/>
    <w:multiLevelType w:val="multilevel"/>
    <w:tmpl w:val="AE301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E9A3541"/>
    <w:multiLevelType w:val="multilevel"/>
    <w:tmpl w:val="9EA48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FDC729B"/>
    <w:multiLevelType w:val="multilevel"/>
    <w:tmpl w:val="08EA7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5317848"/>
    <w:multiLevelType w:val="multilevel"/>
    <w:tmpl w:val="73EA77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EC1649E"/>
    <w:multiLevelType w:val="multilevel"/>
    <w:tmpl w:val="897E2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3EF0CE4"/>
    <w:multiLevelType w:val="multilevel"/>
    <w:tmpl w:val="740A2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7370922"/>
    <w:multiLevelType w:val="multilevel"/>
    <w:tmpl w:val="085E7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7F60DF5"/>
    <w:multiLevelType w:val="multilevel"/>
    <w:tmpl w:val="23C21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D924C95"/>
    <w:multiLevelType w:val="multilevel"/>
    <w:tmpl w:val="6B66B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E9509C3"/>
    <w:multiLevelType w:val="multilevel"/>
    <w:tmpl w:val="6FD0DC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F4C0B5D"/>
    <w:multiLevelType w:val="multilevel"/>
    <w:tmpl w:val="2D743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FC77D6B"/>
    <w:multiLevelType w:val="multilevel"/>
    <w:tmpl w:val="A0345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0DC64CB"/>
    <w:multiLevelType w:val="multilevel"/>
    <w:tmpl w:val="35CA0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1F17024"/>
    <w:multiLevelType w:val="multilevel"/>
    <w:tmpl w:val="E34200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2A56AD1"/>
    <w:multiLevelType w:val="multilevel"/>
    <w:tmpl w:val="417CA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40127E8"/>
    <w:multiLevelType w:val="multilevel"/>
    <w:tmpl w:val="3C9A3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9952A3E"/>
    <w:multiLevelType w:val="multilevel"/>
    <w:tmpl w:val="83EEE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A166CA4"/>
    <w:multiLevelType w:val="multilevel"/>
    <w:tmpl w:val="1E74C4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B9B31E1"/>
    <w:multiLevelType w:val="multilevel"/>
    <w:tmpl w:val="6C2A1A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C701AF9"/>
    <w:multiLevelType w:val="multilevel"/>
    <w:tmpl w:val="F13E5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CBD1FB9"/>
    <w:multiLevelType w:val="multilevel"/>
    <w:tmpl w:val="75E43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7"/>
  </w:num>
  <w:num w:numId="2">
    <w:abstractNumId w:val="24"/>
  </w:num>
  <w:num w:numId="3">
    <w:abstractNumId w:val="29"/>
  </w:num>
  <w:num w:numId="4">
    <w:abstractNumId w:val="27"/>
  </w:num>
  <w:num w:numId="5">
    <w:abstractNumId w:val="47"/>
  </w:num>
  <w:num w:numId="6">
    <w:abstractNumId w:val="16"/>
  </w:num>
  <w:num w:numId="7">
    <w:abstractNumId w:val="56"/>
  </w:num>
  <w:num w:numId="8">
    <w:abstractNumId w:val="49"/>
  </w:num>
  <w:num w:numId="9">
    <w:abstractNumId w:val="46"/>
  </w:num>
  <w:num w:numId="10">
    <w:abstractNumId w:val="10"/>
  </w:num>
  <w:num w:numId="11">
    <w:abstractNumId w:val="7"/>
  </w:num>
  <w:num w:numId="12">
    <w:abstractNumId w:val="40"/>
  </w:num>
  <w:num w:numId="13">
    <w:abstractNumId w:val="18"/>
  </w:num>
  <w:num w:numId="14">
    <w:abstractNumId w:val="35"/>
  </w:num>
  <w:num w:numId="15">
    <w:abstractNumId w:val="52"/>
  </w:num>
  <w:num w:numId="16">
    <w:abstractNumId w:val="8"/>
  </w:num>
  <w:num w:numId="17">
    <w:abstractNumId w:val="48"/>
  </w:num>
  <w:num w:numId="18">
    <w:abstractNumId w:val="5"/>
  </w:num>
  <w:num w:numId="19">
    <w:abstractNumId w:val="4"/>
  </w:num>
  <w:num w:numId="20">
    <w:abstractNumId w:val="57"/>
  </w:num>
  <w:num w:numId="21">
    <w:abstractNumId w:val="36"/>
  </w:num>
  <w:num w:numId="22">
    <w:abstractNumId w:val="0"/>
  </w:num>
  <w:num w:numId="23">
    <w:abstractNumId w:val="42"/>
  </w:num>
  <w:num w:numId="24">
    <w:abstractNumId w:val="1"/>
  </w:num>
  <w:num w:numId="25">
    <w:abstractNumId w:val="26"/>
  </w:num>
  <w:num w:numId="26">
    <w:abstractNumId w:val="33"/>
  </w:num>
  <w:num w:numId="27">
    <w:abstractNumId w:val="28"/>
  </w:num>
  <w:num w:numId="28">
    <w:abstractNumId w:val="22"/>
  </w:num>
  <w:num w:numId="29">
    <w:abstractNumId w:val="12"/>
  </w:num>
  <w:num w:numId="30">
    <w:abstractNumId w:val="20"/>
  </w:num>
  <w:num w:numId="31">
    <w:abstractNumId w:val="21"/>
  </w:num>
  <w:num w:numId="32">
    <w:abstractNumId w:val="6"/>
  </w:num>
  <w:num w:numId="33">
    <w:abstractNumId w:val="45"/>
  </w:num>
  <w:num w:numId="34">
    <w:abstractNumId w:val="60"/>
  </w:num>
  <w:num w:numId="35">
    <w:abstractNumId w:val="15"/>
  </w:num>
  <w:num w:numId="36">
    <w:abstractNumId w:val="39"/>
  </w:num>
  <w:num w:numId="37">
    <w:abstractNumId w:val="19"/>
  </w:num>
  <w:num w:numId="38">
    <w:abstractNumId w:val="23"/>
  </w:num>
  <w:num w:numId="39">
    <w:abstractNumId w:val="38"/>
  </w:num>
  <w:num w:numId="40">
    <w:abstractNumId w:val="55"/>
  </w:num>
  <w:num w:numId="41">
    <w:abstractNumId w:val="61"/>
  </w:num>
  <w:num w:numId="42">
    <w:abstractNumId w:val="32"/>
  </w:num>
  <w:num w:numId="43">
    <w:abstractNumId w:val="41"/>
  </w:num>
  <w:num w:numId="44">
    <w:abstractNumId w:val="31"/>
  </w:num>
  <w:num w:numId="45">
    <w:abstractNumId w:val="2"/>
  </w:num>
  <w:num w:numId="46">
    <w:abstractNumId w:val="17"/>
  </w:num>
  <w:num w:numId="47">
    <w:abstractNumId w:val="58"/>
  </w:num>
  <w:num w:numId="48">
    <w:abstractNumId w:val="11"/>
  </w:num>
  <w:num w:numId="49">
    <w:abstractNumId w:val="44"/>
  </w:num>
  <w:num w:numId="50">
    <w:abstractNumId w:val="9"/>
  </w:num>
  <w:num w:numId="51">
    <w:abstractNumId w:val="50"/>
  </w:num>
  <w:num w:numId="52">
    <w:abstractNumId w:val="54"/>
  </w:num>
  <w:num w:numId="53">
    <w:abstractNumId w:val="25"/>
  </w:num>
  <w:num w:numId="54">
    <w:abstractNumId w:val="14"/>
  </w:num>
  <w:num w:numId="55">
    <w:abstractNumId w:val="53"/>
  </w:num>
  <w:num w:numId="56">
    <w:abstractNumId w:val="3"/>
  </w:num>
  <w:num w:numId="57">
    <w:abstractNumId w:val="43"/>
  </w:num>
  <w:num w:numId="58">
    <w:abstractNumId w:val="30"/>
  </w:num>
  <w:num w:numId="59">
    <w:abstractNumId w:val="51"/>
  </w:num>
  <w:num w:numId="60">
    <w:abstractNumId w:val="13"/>
  </w:num>
  <w:num w:numId="61">
    <w:abstractNumId w:val="34"/>
  </w:num>
  <w:num w:numId="62">
    <w:abstractNumId w:val="5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516F"/>
    <w:rsid w:val="0003560B"/>
    <w:rsid w:val="00042B79"/>
    <w:rsid w:val="0007489F"/>
    <w:rsid w:val="0008421F"/>
    <w:rsid w:val="000A516F"/>
    <w:rsid w:val="00147344"/>
    <w:rsid w:val="00161197"/>
    <w:rsid w:val="00237D82"/>
    <w:rsid w:val="00243C9A"/>
    <w:rsid w:val="002659EA"/>
    <w:rsid w:val="003765D3"/>
    <w:rsid w:val="00377595"/>
    <w:rsid w:val="003D0F82"/>
    <w:rsid w:val="004643B1"/>
    <w:rsid w:val="00464568"/>
    <w:rsid w:val="00487B4B"/>
    <w:rsid w:val="004A1C39"/>
    <w:rsid w:val="00505D42"/>
    <w:rsid w:val="0052063B"/>
    <w:rsid w:val="005600BC"/>
    <w:rsid w:val="005729CB"/>
    <w:rsid w:val="005E419F"/>
    <w:rsid w:val="00623EB9"/>
    <w:rsid w:val="00641FB7"/>
    <w:rsid w:val="006732F8"/>
    <w:rsid w:val="00726277"/>
    <w:rsid w:val="0074248A"/>
    <w:rsid w:val="007E3A1B"/>
    <w:rsid w:val="00871FB6"/>
    <w:rsid w:val="00885B0D"/>
    <w:rsid w:val="008A390E"/>
    <w:rsid w:val="00937366"/>
    <w:rsid w:val="0098195C"/>
    <w:rsid w:val="00A164CF"/>
    <w:rsid w:val="00A67DC7"/>
    <w:rsid w:val="00B73344"/>
    <w:rsid w:val="00C74E59"/>
    <w:rsid w:val="00CA46FA"/>
    <w:rsid w:val="00CF4E25"/>
    <w:rsid w:val="00D60FC8"/>
    <w:rsid w:val="00D76326"/>
    <w:rsid w:val="00D876DD"/>
    <w:rsid w:val="00D93ECE"/>
    <w:rsid w:val="00DE49ED"/>
    <w:rsid w:val="00DE6FBF"/>
    <w:rsid w:val="00E37F5F"/>
    <w:rsid w:val="00E63AC2"/>
    <w:rsid w:val="00E8002C"/>
    <w:rsid w:val="00F20507"/>
    <w:rsid w:val="00F4598A"/>
    <w:rsid w:val="00F67304"/>
    <w:rsid w:val="00F86D4D"/>
    <w:rsid w:val="00F87A28"/>
    <w:rsid w:val="00FA7519"/>
    <w:rsid w:val="00FC3B9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BAB410"/>
  <w15:chartTrackingRefBased/>
  <w15:docId w15:val="{D7E1A4DC-B35F-4209-8482-BCBD875EF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0A516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0A516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FA751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516F"/>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0A516F"/>
    <w:rPr>
      <w:rFonts w:ascii="Times New Roman" w:eastAsia="Times New Roman" w:hAnsi="Times New Roman" w:cs="Times New Roman"/>
      <w:b/>
      <w:bCs/>
      <w:sz w:val="36"/>
      <w:szCs w:val="36"/>
    </w:rPr>
  </w:style>
  <w:style w:type="character" w:styleId="Strong">
    <w:name w:val="Strong"/>
    <w:basedOn w:val="DefaultParagraphFont"/>
    <w:uiPriority w:val="22"/>
    <w:qFormat/>
    <w:rsid w:val="000A516F"/>
    <w:rPr>
      <w:b/>
      <w:bCs/>
    </w:rPr>
  </w:style>
  <w:style w:type="paragraph" w:styleId="NormalWeb">
    <w:name w:val="Normal (Web)"/>
    <w:basedOn w:val="Normal"/>
    <w:uiPriority w:val="99"/>
    <w:unhideWhenUsed/>
    <w:rsid w:val="000A516F"/>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D0F8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0F82"/>
    <w:rPr>
      <w:rFonts w:ascii="Segoe UI" w:hAnsi="Segoe UI" w:cs="Segoe UI"/>
      <w:sz w:val="18"/>
      <w:szCs w:val="18"/>
    </w:rPr>
  </w:style>
  <w:style w:type="character" w:customStyle="1" w:styleId="Heading3Char">
    <w:name w:val="Heading 3 Char"/>
    <w:basedOn w:val="DefaultParagraphFont"/>
    <w:link w:val="Heading3"/>
    <w:uiPriority w:val="9"/>
    <w:semiHidden/>
    <w:rsid w:val="00FA7519"/>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439695">
      <w:bodyDiv w:val="1"/>
      <w:marLeft w:val="0"/>
      <w:marRight w:val="0"/>
      <w:marTop w:val="0"/>
      <w:marBottom w:val="0"/>
      <w:divBdr>
        <w:top w:val="none" w:sz="0" w:space="0" w:color="auto"/>
        <w:left w:val="none" w:sz="0" w:space="0" w:color="auto"/>
        <w:bottom w:val="none" w:sz="0" w:space="0" w:color="auto"/>
        <w:right w:val="none" w:sz="0" w:space="0" w:color="auto"/>
      </w:divBdr>
    </w:div>
    <w:div w:id="170993980">
      <w:bodyDiv w:val="1"/>
      <w:marLeft w:val="0"/>
      <w:marRight w:val="0"/>
      <w:marTop w:val="0"/>
      <w:marBottom w:val="0"/>
      <w:divBdr>
        <w:top w:val="none" w:sz="0" w:space="0" w:color="auto"/>
        <w:left w:val="none" w:sz="0" w:space="0" w:color="auto"/>
        <w:bottom w:val="none" w:sz="0" w:space="0" w:color="auto"/>
        <w:right w:val="none" w:sz="0" w:space="0" w:color="auto"/>
      </w:divBdr>
    </w:div>
    <w:div w:id="195315409">
      <w:bodyDiv w:val="1"/>
      <w:marLeft w:val="0"/>
      <w:marRight w:val="0"/>
      <w:marTop w:val="0"/>
      <w:marBottom w:val="0"/>
      <w:divBdr>
        <w:top w:val="none" w:sz="0" w:space="0" w:color="auto"/>
        <w:left w:val="none" w:sz="0" w:space="0" w:color="auto"/>
        <w:bottom w:val="none" w:sz="0" w:space="0" w:color="auto"/>
        <w:right w:val="none" w:sz="0" w:space="0" w:color="auto"/>
      </w:divBdr>
    </w:div>
    <w:div w:id="376274095">
      <w:bodyDiv w:val="1"/>
      <w:marLeft w:val="0"/>
      <w:marRight w:val="0"/>
      <w:marTop w:val="0"/>
      <w:marBottom w:val="0"/>
      <w:divBdr>
        <w:top w:val="none" w:sz="0" w:space="0" w:color="auto"/>
        <w:left w:val="none" w:sz="0" w:space="0" w:color="auto"/>
        <w:bottom w:val="none" w:sz="0" w:space="0" w:color="auto"/>
        <w:right w:val="none" w:sz="0" w:space="0" w:color="auto"/>
      </w:divBdr>
    </w:div>
    <w:div w:id="403113292">
      <w:bodyDiv w:val="1"/>
      <w:marLeft w:val="0"/>
      <w:marRight w:val="0"/>
      <w:marTop w:val="0"/>
      <w:marBottom w:val="0"/>
      <w:divBdr>
        <w:top w:val="none" w:sz="0" w:space="0" w:color="auto"/>
        <w:left w:val="none" w:sz="0" w:space="0" w:color="auto"/>
        <w:bottom w:val="none" w:sz="0" w:space="0" w:color="auto"/>
        <w:right w:val="none" w:sz="0" w:space="0" w:color="auto"/>
      </w:divBdr>
    </w:div>
    <w:div w:id="434981770">
      <w:bodyDiv w:val="1"/>
      <w:marLeft w:val="0"/>
      <w:marRight w:val="0"/>
      <w:marTop w:val="0"/>
      <w:marBottom w:val="0"/>
      <w:divBdr>
        <w:top w:val="none" w:sz="0" w:space="0" w:color="auto"/>
        <w:left w:val="none" w:sz="0" w:space="0" w:color="auto"/>
        <w:bottom w:val="none" w:sz="0" w:space="0" w:color="auto"/>
        <w:right w:val="none" w:sz="0" w:space="0" w:color="auto"/>
      </w:divBdr>
    </w:div>
    <w:div w:id="445546351">
      <w:bodyDiv w:val="1"/>
      <w:marLeft w:val="0"/>
      <w:marRight w:val="0"/>
      <w:marTop w:val="0"/>
      <w:marBottom w:val="0"/>
      <w:divBdr>
        <w:top w:val="none" w:sz="0" w:space="0" w:color="auto"/>
        <w:left w:val="none" w:sz="0" w:space="0" w:color="auto"/>
        <w:bottom w:val="none" w:sz="0" w:space="0" w:color="auto"/>
        <w:right w:val="none" w:sz="0" w:space="0" w:color="auto"/>
      </w:divBdr>
    </w:div>
    <w:div w:id="485778585">
      <w:bodyDiv w:val="1"/>
      <w:marLeft w:val="0"/>
      <w:marRight w:val="0"/>
      <w:marTop w:val="0"/>
      <w:marBottom w:val="0"/>
      <w:divBdr>
        <w:top w:val="none" w:sz="0" w:space="0" w:color="auto"/>
        <w:left w:val="none" w:sz="0" w:space="0" w:color="auto"/>
        <w:bottom w:val="none" w:sz="0" w:space="0" w:color="auto"/>
        <w:right w:val="none" w:sz="0" w:space="0" w:color="auto"/>
      </w:divBdr>
    </w:div>
    <w:div w:id="587429218">
      <w:bodyDiv w:val="1"/>
      <w:marLeft w:val="0"/>
      <w:marRight w:val="0"/>
      <w:marTop w:val="0"/>
      <w:marBottom w:val="0"/>
      <w:divBdr>
        <w:top w:val="none" w:sz="0" w:space="0" w:color="auto"/>
        <w:left w:val="none" w:sz="0" w:space="0" w:color="auto"/>
        <w:bottom w:val="none" w:sz="0" w:space="0" w:color="auto"/>
        <w:right w:val="none" w:sz="0" w:space="0" w:color="auto"/>
      </w:divBdr>
    </w:div>
    <w:div w:id="700283688">
      <w:bodyDiv w:val="1"/>
      <w:marLeft w:val="0"/>
      <w:marRight w:val="0"/>
      <w:marTop w:val="0"/>
      <w:marBottom w:val="0"/>
      <w:divBdr>
        <w:top w:val="none" w:sz="0" w:space="0" w:color="auto"/>
        <w:left w:val="none" w:sz="0" w:space="0" w:color="auto"/>
        <w:bottom w:val="none" w:sz="0" w:space="0" w:color="auto"/>
        <w:right w:val="none" w:sz="0" w:space="0" w:color="auto"/>
      </w:divBdr>
    </w:div>
    <w:div w:id="713627350">
      <w:bodyDiv w:val="1"/>
      <w:marLeft w:val="0"/>
      <w:marRight w:val="0"/>
      <w:marTop w:val="0"/>
      <w:marBottom w:val="0"/>
      <w:divBdr>
        <w:top w:val="none" w:sz="0" w:space="0" w:color="auto"/>
        <w:left w:val="none" w:sz="0" w:space="0" w:color="auto"/>
        <w:bottom w:val="none" w:sz="0" w:space="0" w:color="auto"/>
        <w:right w:val="none" w:sz="0" w:space="0" w:color="auto"/>
      </w:divBdr>
    </w:div>
    <w:div w:id="727848471">
      <w:bodyDiv w:val="1"/>
      <w:marLeft w:val="0"/>
      <w:marRight w:val="0"/>
      <w:marTop w:val="0"/>
      <w:marBottom w:val="0"/>
      <w:divBdr>
        <w:top w:val="none" w:sz="0" w:space="0" w:color="auto"/>
        <w:left w:val="none" w:sz="0" w:space="0" w:color="auto"/>
        <w:bottom w:val="none" w:sz="0" w:space="0" w:color="auto"/>
        <w:right w:val="none" w:sz="0" w:space="0" w:color="auto"/>
      </w:divBdr>
    </w:div>
    <w:div w:id="750851504">
      <w:bodyDiv w:val="1"/>
      <w:marLeft w:val="0"/>
      <w:marRight w:val="0"/>
      <w:marTop w:val="0"/>
      <w:marBottom w:val="0"/>
      <w:divBdr>
        <w:top w:val="none" w:sz="0" w:space="0" w:color="auto"/>
        <w:left w:val="none" w:sz="0" w:space="0" w:color="auto"/>
        <w:bottom w:val="none" w:sz="0" w:space="0" w:color="auto"/>
        <w:right w:val="none" w:sz="0" w:space="0" w:color="auto"/>
      </w:divBdr>
    </w:div>
    <w:div w:id="799305328">
      <w:bodyDiv w:val="1"/>
      <w:marLeft w:val="0"/>
      <w:marRight w:val="0"/>
      <w:marTop w:val="0"/>
      <w:marBottom w:val="0"/>
      <w:divBdr>
        <w:top w:val="none" w:sz="0" w:space="0" w:color="auto"/>
        <w:left w:val="none" w:sz="0" w:space="0" w:color="auto"/>
        <w:bottom w:val="none" w:sz="0" w:space="0" w:color="auto"/>
        <w:right w:val="none" w:sz="0" w:space="0" w:color="auto"/>
      </w:divBdr>
    </w:div>
    <w:div w:id="801579059">
      <w:bodyDiv w:val="1"/>
      <w:marLeft w:val="0"/>
      <w:marRight w:val="0"/>
      <w:marTop w:val="0"/>
      <w:marBottom w:val="0"/>
      <w:divBdr>
        <w:top w:val="none" w:sz="0" w:space="0" w:color="auto"/>
        <w:left w:val="none" w:sz="0" w:space="0" w:color="auto"/>
        <w:bottom w:val="none" w:sz="0" w:space="0" w:color="auto"/>
        <w:right w:val="none" w:sz="0" w:space="0" w:color="auto"/>
      </w:divBdr>
    </w:div>
    <w:div w:id="1069842191">
      <w:bodyDiv w:val="1"/>
      <w:marLeft w:val="0"/>
      <w:marRight w:val="0"/>
      <w:marTop w:val="0"/>
      <w:marBottom w:val="0"/>
      <w:divBdr>
        <w:top w:val="none" w:sz="0" w:space="0" w:color="auto"/>
        <w:left w:val="none" w:sz="0" w:space="0" w:color="auto"/>
        <w:bottom w:val="none" w:sz="0" w:space="0" w:color="auto"/>
        <w:right w:val="none" w:sz="0" w:space="0" w:color="auto"/>
      </w:divBdr>
    </w:div>
    <w:div w:id="1166244885">
      <w:bodyDiv w:val="1"/>
      <w:marLeft w:val="0"/>
      <w:marRight w:val="0"/>
      <w:marTop w:val="0"/>
      <w:marBottom w:val="0"/>
      <w:divBdr>
        <w:top w:val="none" w:sz="0" w:space="0" w:color="auto"/>
        <w:left w:val="none" w:sz="0" w:space="0" w:color="auto"/>
        <w:bottom w:val="none" w:sz="0" w:space="0" w:color="auto"/>
        <w:right w:val="none" w:sz="0" w:space="0" w:color="auto"/>
      </w:divBdr>
    </w:div>
    <w:div w:id="1191913363">
      <w:bodyDiv w:val="1"/>
      <w:marLeft w:val="0"/>
      <w:marRight w:val="0"/>
      <w:marTop w:val="0"/>
      <w:marBottom w:val="0"/>
      <w:divBdr>
        <w:top w:val="none" w:sz="0" w:space="0" w:color="auto"/>
        <w:left w:val="none" w:sz="0" w:space="0" w:color="auto"/>
        <w:bottom w:val="none" w:sz="0" w:space="0" w:color="auto"/>
        <w:right w:val="none" w:sz="0" w:space="0" w:color="auto"/>
      </w:divBdr>
    </w:div>
    <w:div w:id="1240824592">
      <w:bodyDiv w:val="1"/>
      <w:marLeft w:val="0"/>
      <w:marRight w:val="0"/>
      <w:marTop w:val="0"/>
      <w:marBottom w:val="0"/>
      <w:divBdr>
        <w:top w:val="none" w:sz="0" w:space="0" w:color="auto"/>
        <w:left w:val="none" w:sz="0" w:space="0" w:color="auto"/>
        <w:bottom w:val="none" w:sz="0" w:space="0" w:color="auto"/>
        <w:right w:val="none" w:sz="0" w:space="0" w:color="auto"/>
      </w:divBdr>
    </w:div>
    <w:div w:id="1313145409">
      <w:bodyDiv w:val="1"/>
      <w:marLeft w:val="0"/>
      <w:marRight w:val="0"/>
      <w:marTop w:val="0"/>
      <w:marBottom w:val="0"/>
      <w:divBdr>
        <w:top w:val="none" w:sz="0" w:space="0" w:color="auto"/>
        <w:left w:val="none" w:sz="0" w:space="0" w:color="auto"/>
        <w:bottom w:val="none" w:sz="0" w:space="0" w:color="auto"/>
        <w:right w:val="none" w:sz="0" w:space="0" w:color="auto"/>
      </w:divBdr>
    </w:div>
    <w:div w:id="1416394864">
      <w:bodyDiv w:val="1"/>
      <w:marLeft w:val="0"/>
      <w:marRight w:val="0"/>
      <w:marTop w:val="0"/>
      <w:marBottom w:val="0"/>
      <w:divBdr>
        <w:top w:val="none" w:sz="0" w:space="0" w:color="auto"/>
        <w:left w:val="none" w:sz="0" w:space="0" w:color="auto"/>
        <w:bottom w:val="none" w:sz="0" w:space="0" w:color="auto"/>
        <w:right w:val="none" w:sz="0" w:space="0" w:color="auto"/>
      </w:divBdr>
    </w:div>
    <w:div w:id="1563129912">
      <w:bodyDiv w:val="1"/>
      <w:marLeft w:val="0"/>
      <w:marRight w:val="0"/>
      <w:marTop w:val="0"/>
      <w:marBottom w:val="0"/>
      <w:divBdr>
        <w:top w:val="none" w:sz="0" w:space="0" w:color="auto"/>
        <w:left w:val="none" w:sz="0" w:space="0" w:color="auto"/>
        <w:bottom w:val="none" w:sz="0" w:space="0" w:color="auto"/>
        <w:right w:val="none" w:sz="0" w:space="0" w:color="auto"/>
      </w:divBdr>
    </w:div>
    <w:div w:id="1606423777">
      <w:bodyDiv w:val="1"/>
      <w:marLeft w:val="0"/>
      <w:marRight w:val="0"/>
      <w:marTop w:val="0"/>
      <w:marBottom w:val="0"/>
      <w:divBdr>
        <w:top w:val="none" w:sz="0" w:space="0" w:color="auto"/>
        <w:left w:val="none" w:sz="0" w:space="0" w:color="auto"/>
        <w:bottom w:val="none" w:sz="0" w:space="0" w:color="auto"/>
        <w:right w:val="none" w:sz="0" w:space="0" w:color="auto"/>
      </w:divBdr>
    </w:div>
    <w:div w:id="1661810789">
      <w:bodyDiv w:val="1"/>
      <w:marLeft w:val="0"/>
      <w:marRight w:val="0"/>
      <w:marTop w:val="0"/>
      <w:marBottom w:val="0"/>
      <w:divBdr>
        <w:top w:val="none" w:sz="0" w:space="0" w:color="auto"/>
        <w:left w:val="none" w:sz="0" w:space="0" w:color="auto"/>
        <w:bottom w:val="none" w:sz="0" w:space="0" w:color="auto"/>
        <w:right w:val="none" w:sz="0" w:space="0" w:color="auto"/>
      </w:divBdr>
    </w:div>
    <w:div w:id="1666545248">
      <w:bodyDiv w:val="1"/>
      <w:marLeft w:val="0"/>
      <w:marRight w:val="0"/>
      <w:marTop w:val="0"/>
      <w:marBottom w:val="0"/>
      <w:divBdr>
        <w:top w:val="none" w:sz="0" w:space="0" w:color="auto"/>
        <w:left w:val="none" w:sz="0" w:space="0" w:color="auto"/>
        <w:bottom w:val="none" w:sz="0" w:space="0" w:color="auto"/>
        <w:right w:val="none" w:sz="0" w:space="0" w:color="auto"/>
      </w:divBdr>
    </w:div>
    <w:div w:id="1715037873">
      <w:bodyDiv w:val="1"/>
      <w:marLeft w:val="0"/>
      <w:marRight w:val="0"/>
      <w:marTop w:val="0"/>
      <w:marBottom w:val="0"/>
      <w:divBdr>
        <w:top w:val="none" w:sz="0" w:space="0" w:color="auto"/>
        <w:left w:val="none" w:sz="0" w:space="0" w:color="auto"/>
        <w:bottom w:val="none" w:sz="0" w:space="0" w:color="auto"/>
        <w:right w:val="none" w:sz="0" w:space="0" w:color="auto"/>
      </w:divBdr>
    </w:div>
    <w:div w:id="1867211843">
      <w:bodyDiv w:val="1"/>
      <w:marLeft w:val="0"/>
      <w:marRight w:val="0"/>
      <w:marTop w:val="0"/>
      <w:marBottom w:val="0"/>
      <w:divBdr>
        <w:top w:val="none" w:sz="0" w:space="0" w:color="auto"/>
        <w:left w:val="none" w:sz="0" w:space="0" w:color="auto"/>
        <w:bottom w:val="none" w:sz="0" w:space="0" w:color="auto"/>
        <w:right w:val="none" w:sz="0" w:space="0" w:color="auto"/>
      </w:divBdr>
    </w:div>
    <w:div w:id="1987274613">
      <w:bodyDiv w:val="1"/>
      <w:marLeft w:val="0"/>
      <w:marRight w:val="0"/>
      <w:marTop w:val="0"/>
      <w:marBottom w:val="0"/>
      <w:divBdr>
        <w:top w:val="none" w:sz="0" w:space="0" w:color="auto"/>
        <w:left w:val="none" w:sz="0" w:space="0" w:color="auto"/>
        <w:bottom w:val="none" w:sz="0" w:space="0" w:color="auto"/>
        <w:right w:val="none" w:sz="0" w:space="0" w:color="auto"/>
      </w:divBdr>
    </w:div>
    <w:div w:id="2046127341">
      <w:bodyDiv w:val="1"/>
      <w:marLeft w:val="0"/>
      <w:marRight w:val="0"/>
      <w:marTop w:val="0"/>
      <w:marBottom w:val="0"/>
      <w:divBdr>
        <w:top w:val="none" w:sz="0" w:space="0" w:color="auto"/>
        <w:left w:val="none" w:sz="0" w:space="0" w:color="auto"/>
        <w:bottom w:val="none" w:sz="0" w:space="0" w:color="auto"/>
        <w:right w:val="none" w:sz="0" w:space="0" w:color="auto"/>
      </w:divBdr>
    </w:div>
    <w:div w:id="2133940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TotalTime>
  <Pages>23</Pages>
  <Words>4444</Words>
  <Characters>25331</Characters>
  <Application>Microsoft Office Word</Application>
  <DocSecurity>0</DocSecurity>
  <Lines>211</Lines>
  <Paragraphs>59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SAA</dc:creator>
  <cp:keywords/>
  <dc:description/>
  <cp:lastModifiedBy>ASUS</cp:lastModifiedBy>
  <cp:revision>62</cp:revision>
  <dcterms:created xsi:type="dcterms:W3CDTF">2026-04-07T09:22:00Z</dcterms:created>
  <dcterms:modified xsi:type="dcterms:W3CDTF">2026-07-02T07:32:00Z</dcterms:modified>
</cp:coreProperties>
</file>